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00748" w14:textId="305E769F" w:rsidR="00827632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Grudziądz, 1</w:t>
      </w:r>
      <w:r w:rsidR="00995A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.08.2020</w:t>
      </w:r>
    </w:p>
    <w:p w14:paraId="5F87E13C" w14:textId="7AD8AE2F" w:rsid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59F36C9" w14:textId="2805A4A6" w:rsid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B8A2FCB" w14:textId="7F58877D" w:rsid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252B349" w14:textId="5636F65D" w:rsid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59642E7" w14:textId="409147B9" w:rsid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07959B4" w14:textId="77777777" w:rsid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03C1C255" w14:textId="3B48E2CA" w:rsid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63123CA" w14:textId="77777777" w:rsid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434182E" w14:textId="6505F505" w:rsid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926B07F" w14:textId="77777777" w:rsidR="00D2108A" w:rsidRDefault="00D2108A" w:rsidP="00D2108A">
      <w:pPr>
        <w:spacing w:line="360" w:lineRule="auto"/>
        <w:jc w:val="center"/>
        <w:rPr>
          <w:b/>
        </w:rPr>
      </w:pPr>
      <w:r>
        <w:rPr>
          <w:b/>
        </w:rPr>
        <w:t>ZAPYTANIE OFERTOWE</w:t>
      </w:r>
    </w:p>
    <w:p w14:paraId="5C4E018E" w14:textId="77777777" w:rsidR="00D2108A" w:rsidRDefault="00D2108A" w:rsidP="00D2108A">
      <w:pPr>
        <w:spacing w:line="360" w:lineRule="auto"/>
        <w:jc w:val="center"/>
        <w:rPr>
          <w:b/>
        </w:rPr>
      </w:pPr>
    </w:p>
    <w:p w14:paraId="379E8385" w14:textId="77777777" w:rsidR="00D2108A" w:rsidRDefault="00D2108A" w:rsidP="00D2108A">
      <w:pPr>
        <w:spacing w:line="360" w:lineRule="auto"/>
        <w:jc w:val="center"/>
        <w:rPr>
          <w:b/>
        </w:rPr>
      </w:pPr>
      <w:r>
        <w:rPr>
          <w:b/>
        </w:rPr>
        <w:t>w ramach projektu pt.</w:t>
      </w:r>
    </w:p>
    <w:p w14:paraId="57286479" w14:textId="2D6B8675" w:rsidR="00D2108A" w:rsidRDefault="00D2108A" w:rsidP="00D2108A">
      <w:pPr>
        <w:spacing w:line="360" w:lineRule="auto"/>
        <w:jc w:val="center"/>
        <w:rPr>
          <w:b/>
          <w:i/>
        </w:rPr>
      </w:pPr>
      <w:r>
        <w:rPr>
          <w:b/>
          <w:i/>
        </w:rPr>
        <w:t>PROMOCJA PRODUKTÓW WYTWARZANYCH PRZEZ GRUPĘ PRODUCENTÓW (MASŁO, SER TYPU MOZZARELLA, MLEKO KROWIE) ORAZ UPOWSZECHNIENIE WIEDZY O TYCH PRODUKTACH I SYSTEMIE JAKOŚCI, W RAMACH KTÓREGO TE PRODUKTY ZOSTAŁY WYTWORZONE (SYSTEM ROLNICTWA EKOLOGICZNEGO)</w:t>
      </w:r>
    </w:p>
    <w:p w14:paraId="43A36A05" w14:textId="77777777" w:rsidR="00D2108A" w:rsidRDefault="00D2108A" w:rsidP="00D2108A">
      <w:pPr>
        <w:spacing w:line="360" w:lineRule="auto"/>
        <w:jc w:val="center"/>
        <w:rPr>
          <w:b/>
        </w:rPr>
      </w:pPr>
      <w:r>
        <w:rPr>
          <w:b/>
        </w:rPr>
        <w:t xml:space="preserve">realizowanego w ramach poddziałania 3.2 </w:t>
      </w:r>
      <w:r>
        <w:rPr>
          <w:b/>
          <w:i/>
        </w:rPr>
        <w:t>Wsparcie działań informacyjnych i promocyjnych realizowanych przez grupy producentów na rynku wewnętrznym</w:t>
      </w:r>
      <w:r>
        <w:rPr>
          <w:b/>
        </w:rPr>
        <w:t xml:space="preserve"> objętego Programem Rozwoju Obszarów Wiejskich na lata 2014-2020</w:t>
      </w:r>
    </w:p>
    <w:p w14:paraId="6F272984" w14:textId="77777777" w:rsidR="00D2108A" w:rsidRDefault="00D2108A" w:rsidP="00D2108A">
      <w:pPr>
        <w:spacing w:line="360" w:lineRule="auto"/>
        <w:jc w:val="center"/>
        <w:rPr>
          <w:b/>
        </w:rPr>
      </w:pPr>
    </w:p>
    <w:p w14:paraId="4C7095C7" w14:textId="77777777" w:rsidR="00D2108A" w:rsidRDefault="00D2108A" w:rsidP="00D2108A">
      <w:pPr>
        <w:spacing w:line="360" w:lineRule="auto"/>
        <w:jc w:val="center"/>
        <w:rPr>
          <w:b/>
        </w:rPr>
      </w:pPr>
    </w:p>
    <w:p w14:paraId="162ED1A1" w14:textId="77777777" w:rsidR="00D2108A" w:rsidRDefault="00D2108A" w:rsidP="00D2108A">
      <w:pPr>
        <w:spacing w:line="360" w:lineRule="auto"/>
        <w:jc w:val="center"/>
        <w:rPr>
          <w:b/>
        </w:rPr>
      </w:pPr>
    </w:p>
    <w:p w14:paraId="1D2CDB44" w14:textId="77777777" w:rsidR="00D2108A" w:rsidRDefault="00D2108A" w:rsidP="00D2108A">
      <w:pPr>
        <w:spacing w:line="360" w:lineRule="auto"/>
        <w:jc w:val="center"/>
        <w:rPr>
          <w:b/>
        </w:rPr>
      </w:pPr>
    </w:p>
    <w:p w14:paraId="5CE48802" w14:textId="77777777" w:rsidR="00D2108A" w:rsidRPr="00E77704" w:rsidRDefault="00D2108A" w:rsidP="00D2108A">
      <w:pPr>
        <w:spacing w:line="360" w:lineRule="auto"/>
        <w:rPr>
          <w:b/>
        </w:rPr>
      </w:pPr>
      <w:r w:rsidRPr="00E77704">
        <w:rPr>
          <w:b/>
        </w:rPr>
        <w:t>Zamawiający:</w:t>
      </w:r>
    </w:p>
    <w:p w14:paraId="4642996E" w14:textId="77777777" w:rsidR="00D2108A" w:rsidRDefault="00D2108A" w:rsidP="00D2108A">
      <w:pPr>
        <w:spacing w:line="360" w:lineRule="auto"/>
        <w:rPr>
          <w:b/>
          <w:sz w:val="28"/>
        </w:rPr>
      </w:pPr>
      <w:r>
        <w:rPr>
          <w:b/>
          <w:sz w:val="28"/>
        </w:rPr>
        <w:t>Polmlek Grudziądz sp. z o.o.</w:t>
      </w:r>
    </w:p>
    <w:p w14:paraId="0404EF99" w14:textId="77777777" w:rsidR="00D2108A" w:rsidRDefault="00D2108A" w:rsidP="00D2108A">
      <w:pPr>
        <w:spacing w:line="360" w:lineRule="auto"/>
        <w:rPr>
          <w:b/>
          <w:sz w:val="28"/>
        </w:rPr>
      </w:pPr>
      <w:r>
        <w:rPr>
          <w:b/>
          <w:sz w:val="28"/>
        </w:rPr>
        <w:t>ul. Magazynowa 8</w:t>
      </w:r>
    </w:p>
    <w:p w14:paraId="4C6883DE" w14:textId="77777777" w:rsidR="00D2108A" w:rsidRDefault="00D2108A" w:rsidP="00D2108A">
      <w:pPr>
        <w:spacing w:line="360" w:lineRule="auto"/>
        <w:rPr>
          <w:b/>
          <w:sz w:val="28"/>
        </w:rPr>
      </w:pPr>
      <w:r>
        <w:rPr>
          <w:b/>
          <w:sz w:val="28"/>
        </w:rPr>
        <w:t>86-300 Grudziądz</w:t>
      </w:r>
    </w:p>
    <w:p w14:paraId="6097B9D5" w14:textId="77777777" w:rsidR="00D2108A" w:rsidRDefault="00D2108A" w:rsidP="00D2108A">
      <w:pPr>
        <w:spacing w:line="360" w:lineRule="auto"/>
        <w:rPr>
          <w:b/>
          <w:sz w:val="28"/>
        </w:rPr>
      </w:pPr>
      <w:r>
        <w:rPr>
          <w:b/>
          <w:sz w:val="28"/>
        </w:rPr>
        <w:t>NIP 8762444308</w:t>
      </w:r>
    </w:p>
    <w:p w14:paraId="78D3E222" w14:textId="77777777" w:rsidR="00D2108A" w:rsidRDefault="00D2108A" w:rsidP="00D2108A">
      <w:pPr>
        <w:spacing w:line="360" w:lineRule="auto"/>
        <w:rPr>
          <w:b/>
          <w:sz w:val="28"/>
        </w:rPr>
      </w:pPr>
      <w:r>
        <w:rPr>
          <w:b/>
          <w:sz w:val="28"/>
        </w:rPr>
        <w:t>Występujący jako Lider konsorcjum zawartego z</w:t>
      </w:r>
    </w:p>
    <w:p w14:paraId="37C10695" w14:textId="212D0AC5" w:rsidR="00D2108A" w:rsidRDefault="00D2108A" w:rsidP="00D2108A">
      <w:pPr>
        <w:spacing w:line="360" w:lineRule="auto"/>
        <w:rPr>
          <w:b/>
          <w:sz w:val="28"/>
        </w:rPr>
      </w:pPr>
      <w:r>
        <w:rPr>
          <w:b/>
          <w:sz w:val="28"/>
        </w:rPr>
        <w:t>Tadeuszem Żerańskim prowadzącym Gospodarstwo Rolne</w:t>
      </w:r>
    </w:p>
    <w:p w14:paraId="6556D4A9" w14:textId="0CD554F1" w:rsidR="00D2108A" w:rsidRDefault="00D2108A" w:rsidP="00D2108A">
      <w:pPr>
        <w:spacing w:line="360" w:lineRule="auto"/>
        <w:rPr>
          <w:b/>
          <w:sz w:val="28"/>
        </w:rPr>
      </w:pPr>
      <w:r>
        <w:rPr>
          <w:b/>
          <w:sz w:val="28"/>
        </w:rPr>
        <w:t>Chełsty 52</w:t>
      </w:r>
    </w:p>
    <w:p w14:paraId="6F285E77" w14:textId="103D77E3" w:rsidR="00D2108A" w:rsidRPr="00E77704" w:rsidRDefault="00D2108A" w:rsidP="00D2108A">
      <w:pPr>
        <w:spacing w:line="360" w:lineRule="auto"/>
        <w:rPr>
          <w:sz w:val="28"/>
        </w:rPr>
      </w:pPr>
      <w:r>
        <w:rPr>
          <w:b/>
          <w:sz w:val="28"/>
        </w:rPr>
        <w:t>06-230 Różan</w:t>
      </w:r>
    </w:p>
    <w:p w14:paraId="032652AE" w14:textId="77777777" w:rsidR="00D2108A" w:rsidRDefault="00D2108A" w:rsidP="00D2108A">
      <w:pPr>
        <w:spacing w:line="360" w:lineRule="auto"/>
      </w:pPr>
    </w:p>
    <w:p w14:paraId="703E9ACD" w14:textId="77777777" w:rsidR="00D2108A" w:rsidRDefault="00D2108A" w:rsidP="00D2108A">
      <w:pPr>
        <w:spacing w:line="360" w:lineRule="auto"/>
        <w:jc w:val="both"/>
      </w:pPr>
    </w:p>
    <w:p w14:paraId="3095AD50" w14:textId="639A9E8F" w:rsid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E923169" w14:textId="24A8AAB9" w:rsidR="00D2108A" w:rsidRDefault="00D2108A" w:rsidP="00D2108A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lastRenderedPageBreak/>
        <w:t>Przedmiot zamówienia:</w:t>
      </w:r>
    </w:p>
    <w:p w14:paraId="2ABA5EAA" w14:textId="77777777" w:rsidR="00A2229C" w:rsidRDefault="00A2229C" w:rsidP="00A2229C">
      <w:pPr>
        <w:pStyle w:val="Akapitzlist"/>
        <w:spacing w:line="360" w:lineRule="auto"/>
        <w:ind w:left="1080"/>
        <w:jc w:val="both"/>
      </w:pPr>
      <w:r>
        <w:t>Kompleksowa realizacja kampanii reklamowej współfinansowanej ze środków UE- zgodnie z treścią zapytania przedstawioną poniżej.</w:t>
      </w:r>
    </w:p>
    <w:p w14:paraId="75AA3CB1" w14:textId="77777777" w:rsidR="00A2229C" w:rsidRDefault="00A2229C" w:rsidP="00A2229C">
      <w:pPr>
        <w:spacing w:line="360" w:lineRule="auto"/>
        <w:ind w:left="1080"/>
        <w:jc w:val="both"/>
        <w:rPr>
          <w:b/>
        </w:rPr>
      </w:pPr>
    </w:p>
    <w:p w14:paraId="0CF0F121" w14:textId="251F3F2E" w:rsidR="00A2229C" w:rsidRPr="00A2229C" w:rsidRDefault="00A2229C" w:rsidP="00995AB5">
      <w:pPr>
        <w:pStyle w:val="Akapitzlist"/>
        <w:numPr>
          <w:ilvl w:val="0"/>
          <w:numId w:val="17"/>
        </w:numPr>
        <w:spacing w:line="360" w:lineRule="auto"/>
        <w:jc w:val="both"/>
      </w:pPr>
      <w:r w:rsidRPr="00995AB5">
        <w:rPr>
          <w:b/>
          <w:kern w:val="0"/>
          <w:lang w:eastAsia="zh-CN"/>
        </w:rPr>
        <w:t xml:space="preserve">Oferta winna zawierać przynajmniej: </w:t>
      </w:r>
    </w:p>
    <w:p w14:paraId="125F45E0" w14:textId="3D171110" w:rsidR="00A2229C" w:rsidRPr="00995AB5" w:rsidRDefault="00A2229C" w:rsidP="00995AB5">
      <w:pPr>
        <w:numPr>
          <w:ilvl w:val="0"/>
          <w:numId w:val="46"/>
        </w:num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kern w:val="0"/>
          <w:lang w:eastAsia="zh-CN"/>
        </w:rPr>
        <w:t>Pełną nazwę i adres oferenta oraz numer NIP, nr wpisu we właściwym rejestrze</w:t>
      </w:r>
      <w:r w:rsidR="00995AB5" w:rsidRPr="00995AB5">
        <w:rPr>
          <w:kern w:val="0"/>
          <w:lang w:eastAsia="zh-CN"/>
        </w:rPr>
        <w:t xml:space="preserve"> (np. KRS)</w:t>
      </w:r>
      <w:r w:rsidRPr="00995AB5">
        <w:rPr>
          <w:kern w:val="0"/>
          <w:lang w:eastAsia="zh-CN"/>
        </w:rPr>
        <w:t>, w którym ujawniony jest oferent. Zapisy w</w:t>
      </w:r>
      <w:r w:rsidR="00995AB5" w:rsidRPr="00995AB5">
        <w:rPr>
          <w:kern w:val="0"/>
          <w:lang w:eastAsia="zh-CN"/>
        </w:rPr>
        <w:t>e</w:t>
      </w:r>
      <w:r w:rsidRPr="00995AB5">
        <w:rPr>
          <w:kern w:val="0"/>
          <w:lang w:eastAsia="zh-CN"/>
        </w:rPr>
        <w:t xml:space="preserve"> właściwym rejestrze, w którym został wpisany oferent powinny potwierdzać, iż osoba/osoby podpisujące ofertę są uprawnione do reprezentacji oferenta. </w:t>
      </w:r>
    </w:p>
    <w:p w14:paraId="6C084F68" w14:textId="77777777" w:rsidR="00A2229C" w:rsidRPr="00995AB5" w:rsidRDefault="00A2229C" w:rsidP="00995AB5">
      <w:p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kern w:val="0"/>
          <w:lang w:eastAsia="zh-CN"/>
        </w:rPr>
        <w:t xml:space="preserve">W przypadku reprezentowania oferenta przez Pełnomocnika nie wymienionego w właściwym rejestrze, pełnomocnik powinien dołączyć oryginał dokumentu pełnomocnictwa lub notarialnie poświadczoną kopię. </w:t>
      </w:r>
      <w:r w:rsidRPr="00995AB5">
        <w:rPr>
          <w:i/>
          <w:kern w:val="0"/>
          <w:lang w:eastAsia="zh-CN"/>
        </w:rPr>
        <w:t>Jeżeli Oferent ma siedzibę lub miejsce zamieszkania poza terytorium Rzeczypospolitej Polskiej zamiast numeru NIP umieszcza w ofercie numer identyfikacyjny umożliwiający weryfikację oferenta w elektronicznym rejestrze przedsiębiorców kraju, w którym ma siedzibę lub miejsce zamieszkania. Dodatkowo dołącza się wydruk oraz numer NIP, nr wpisu we właściwym rejestrze w którym ujawniony jest oferent. Wydruk lub wypis z właściwego rejestru potwierdzający nr wpisu oferenta do rejestru oraz potwierdzający, iż osoba/osoby podpisujące ofertę są uprawnione do reprezentacji oferenta.</w:t>
      </w:r>
    </w:p>
    <w:p w14:paraId="15DB28FE" w14:textId="77777777" w:rsidR="00A2229C" w:rsidRPr="00995AB5" w:rsidRDefault="00A2229C" w:rsidP="00995AB5">
      <w:pPr>
        <w:numPr>
          <w:ilvl w:val="0"/>
          <w:numId w:val="46"/>
        </w:num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kern w:val="0"/>
          <w:lang w:eastAsia="zh-CN"/>
        </w:rPr>
        <w:t>Adres e-mail oferenta, służący do korespondencji w sprawie przedmiotowego postępowania</w:t>
      </w:r>
    </w:p>
    <w:p w14:paraId="13C05472" w14:textId="77777777" w:rsidR="00A2229C" w:rsidRPr="00995AB5" w:rsidRDefault="00A2229C" w:rsidP="00995AB5">
      <w:pPr>
        <w:numPr>
          <w:ilvl w:val="0"/>
          <w:numId w:val="46"/>
        </w:num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kern w:val="0"/>
          <w:lang w:eastAsia="zh-CN"/>
        </w:rPr>
        <w:t>Pełną nazwę i adres siedziby zamawiającego (wraz z adresem korespondencyjnym jeśli jest inny niż adres siedziby)</w:t>
      </w:r>
    </w:p>
    <w:p w14:paraId="5474476B" w14:textId="40539E8F" w:rsidR="00A2229C" w:rsidRPr="00995AB5" w:rsidRDefault="00A2229C" w:rsidP="00995AB5">
      <w:pPr>
        <w:numPr>
          <w:ilvl w:val="0"/>
          <w:numId w:val="46"/>
        </w:num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kern w:val="0"/>
          <w:lang w:eastAsia="zh-CN"/>
        </w:rPr>
        <w:t xml:space="preserve">Pełną nazwę projektu zgodnie z niniejszym zapytaniem ofertowym </w:t>
      </w:r>
    </w:p>
    <w:p w14:paraId="0BE4C1F2" w14:textId="77777777" w:rsidR="00A2229C" w:rsidRPr="00995AB5" w:rsidRDefault="00A2229C" w:rsidP="00995AB5">
      <w:pPr>
        <w:numPr>
          <w:ilvl w:val="0"/>
          <w:numId w:val="46"/>
        </w:num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kern w:val="0"/>
          <w:lang w:eastAsia="zh-CN"/>
        </w:rPr>
        <w:t>Datę sporządzenia oferty</w:t>
      </w:r>
    </w:p>
    <w:p w14:paraId="61F10DDF" w14:textId="294B5487" w:rsidR="00A2229C" w:rsidRPr="00995AB5" w:rsidRDefault="00A2229C" w:rsidP="00995AB5">
      <w:pPr>
        <w:numPr>
          <w:ilvl w:val="0"/>
          <w:numId w:val="46"/>
        </w:num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kern w:val="0"/>
          <w:lang w:eastAsia="zh-CN"/>
        </w:rPr>
        <w:t>Datę ważności oferty – wymagane minimum 2 miesiące</w:t>
      </w:r>
    </w:p>
    <w:p w14:paraId="68D966E6" w14:textId="77777777" w:rsidR="00A2229C" w:rsidRPr="00995AB5" w:rsidRDefault="00A2229C" w:rsidP="00995AB5">
      <w:pPr>
        <w:numPr>
          <w:ilvl w:val="0"/>
          <w:numId w:val="46"/>
        </w:numPr>
        <w:spacing w:line="360" w:lineRule="auto"/>
        <w:ind w:left="1134"/>
        <w:jc w:val="both"/>
        <w:rPr>
          <w:b/>
          <w:kern w:val="0"/>
          <w:lang w:eastAsia="zh-CN"/>
        </w:rPr>
      </w:pPr>
      <w:r w:rsidRPr="00995AB5">
        <w:rPr>
          <w:b/>
          <w:kern w:val="0"/>
          <w:lang w:eastAsia="zh-CN"/>
        </w:rPr>
        <w:t xml:space="preserve">Wartość oferty netto i brutto przedmiotu zamówienia po uwzględnieniu ewentualnych upustów. </w:t>
      </w:r>
    </w:p>
    <w:p w14:paraId="774D800F" w14:textId="48FC7A54" w:rsidR="00A2229C" w:rsidRPr="00995AB5" w:rsidRDefault="00A2229C" w:rsidP="00995AB5">
      <w:pPr>
        <w:spacing w:line="360" w:lineRule="auto"/>
        <w:ind w:left="1134"/>
        <w:rPr>
          <w:kern w:val="0"/>
          <w:lang w:eastAsia="zh-CN"/>
        </w:rPr>
      </w:pPr>
      <w:r w:rsidRPr="00995AB5">
        <w:rPr>
          <w:b/>
          <w:kern w:val="0"/>
          <w:lang w:eastAsia="zh-CN"/>
        </w:rPr>
        <w:t>a. W wartości oferty nie może być ujęty koszt cła, opakowania, koszt szkolenia, koszt</w:t>
      </w:r>
      <w:r w:rsidR="00995AB5" w:rsidRPr="00995AB5">
        <w:rPr>
          <w:b/>
          <w:kern w:val="0"/>
          <w:lang w:eastAsia="zh-CN"/>
        </w:rPr>
        <w:t>y</w:t>
      </w:r>
      <w:r w:rsidRPr="00995AB5">
        <w:rPr>
          <w:b/>
          <w:kern w:val="0"/>
          <w:lang w:eastAsia="zh-CN"/>
        </w:rPr>
        <w:t xml:space="preserve"> dojazdów</w:t>
      </w:r>
      <w:r w:rsidR="00995AB5" w:rsidRPr="00995AB5">
        <w:rPr>
          <w:b/>
          <w:kern w:val="0"/>
          <w:lang w:eastAsia="zh-CN"/>
        </w:rPr>
        <w:t xml:space="preserve"> i</w:t>
      </w:r>
      <w:r w:rsidRPr="00995AB5">
        <w:rPr>
          <w:b/>
          <w:kern w:val="0"/>
          <w:lang w:eastAsia="zh-CN"/>
        </w:rPr>
        <w:t xml:space="preserve"> diet</w:t>
      </w:r>
      <w:r w:rsidR="00995AB5" w:rsidRPr="00995AB5">
        <w:rPr>
          <w:b/>
          <w:kern w:val="0"/>
          <w:lang w:eastAsia="zh-CN"/>
        </w:rPr>
        <w:t xml:space="preserve"> oferenta</w:t>
      </w:r>
      <w:r w:rsidRPr="00995AB5">
        <w:rPr>
          <w:b/>
          <w:kern w:val="0"/>
          <w:lang w:eastAsia="zh-CN"/>
        </w:rPr>
        <w:t>.</w:t>
      </w:r>
    </w:p>
    <w:p w14:paraId="7336BEF9" w14:textId="3E25DC7B" w:rsidR="00A2229C" w:rsidRPr="00995AB5" w:rsidRDefault="00A2229C" w:rsidP="00995AB5">
      <w:p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b/>
          <w:kern w:val="0"/>
          <w:lang w:eastAsia="zh-CN"/>
        </w:rPr>
        <w:t>b. Na wartość oferty składa się kompleksowe wykonania zadania.</w:t>
      </w:r>
    </w:p>
    <w:p w14:paraId="58409E61" w14:textId="0321B146" w:rsidR="00A2229C" w:rsidRPr="00995AB5" w:rsidRDefault="00A2229C" w:rsidP="00995AB5">
      <w:pPr>
        <w:numPr>
          <w:ilvl w:val="0"/>
          <w:numId w:val="46"/>
        </w:num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kern w:val="0"/>
          <w:lang w:eastAsia="zh-CN"/>
        </w:rPr>
        <w:lastRenderedPageBreak/>
        <w:t xml:space="preserve">Wycenę odrębną każdego z </w:t>
      </w:r>
      <w:r w:rsidR="00B74856" w:rsidRPr="00995AB5">
        <w:rPr>
          <w:kern w:val="0"/>
          <w:lang w:eastAsia="zh-CN"/>
        </w:rPr>
        <w:t>poniżej wyszczególnionych zadań (każdej z form reklamy) w wartości netto i brutto</w:t>
      </w:r>
      <w:r w:rsidR="00D25624" w:rsidRPr="00995AB5">
        <w:rPr>
          <w:kern w:val="0"/>
          <w:lang w:eastAsia="zh-CN"/>
        </w:rPr>
        <w:t xml:space="preserve"> – oferent jest zobowiązany do wypełnienia i dołączenia do oferty załącznika nr 1.</w:t>
      </w:r>
    </w:p>
    <w:p w14:paraId="0352B338" w14:textId="562EB0C7" w:rsidR="00A2229C" w:rsidRPr="00995AB5" w:rsidRDefault="00A2229C" w:rsidP="00995AB5">
      <w:pPr>
        <w:numPr>
          <w:ilvl w:val="0"/>
          <w:numId w:val="46"/>
        </w:num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kern w:val="0"/>
          <w:lang w:eastAsia="zh-CN"/>
        </w:rPr>
        <w:t xml:space="preserve">Oferta powinna być sporządzona w formie pisemnej na papierze firmowym Oferenta lub opatrzona pieczątką firmową oraz powinna być podpisana przez osoby uprawnione do reprezentowania Oferenta. </w:t>
      </w:r>
    </w:p>
    <w:p w14:paraId="171D6ADD" w14:textId="1EE79127" w:rsidR="00A2229C" w:rsidRPr="00995AB5" w:rsidRDefault="00A2229C" w:rsidP="00995AB5">
      <w:pPr>
        <w:numPr>
          <w:ilvl w:val="0"/>
          <w:numId w:val="46"/>
        </w:numPr>
        <w:spacing w:line="360" w:lineRule="auto"/>
        <w:ind w:left="1134"/>
        <w:jc w:val="both"/>
        <w:rPr>
          <w:kern w:val="0"/>
          <w:lang w:eastAsia="zh-CN"/>
        </w:rPr>
      </w:pPr>
      <w:r w:rsidRPr="00995AB5">
        <w:rPr>
          <w:kern w:val="0"/>
          <w:lang w:eastAsia="zh-CN"/>
        </w:rPr>
        <w:t>Oferta sporządzona w języku innym niż polski powinna być przetłumaczona na język polski przez tłumacza przysięgłego</w:t>
      </w:r>
    </w:p>
    <w:p w14:paraId="34B844DC" w14:textId="1C366E89" w:rsidR="003F18C0" w:rsidRDefault="003F18C0" w:rsidP="003F18C0">
      <w:pPr>
        <w:jc w:val="both"/>
        <w:rPr>
          <w:kern w:val="0"/>
          <w:lang w:eastAsia="zh-CN"/>
        </w:rPr>
      </w:pPr>
    </w:p>
    <w:p w14:paraId="5C3EA19B" w14:textId="2098A218" w:rsidR="003F18C0" w:rsidRPr="003F18C0" w:rsidRDefault="003F18C0" w:rsidP="003F18C0">
      <w:pPr>
        <w:ind w:left="1134"/>
        <w:jc w:val="both"/>
        <w:rPr>
          <w:b/>
          <w:bCs/>
          <w:kern w:val="0"/>
          <w:lang w:eastAsia="zh-CN"/>
        </w:rPr>
      </w:pPr>
      <w:r w:rsidRPr="003F18C0">
        <w:rPr>
          <w:b/>
          <w:bCs/>
          <w:kern w:val="0"/>
          <w:lang w:eastAsia="zh-CN"/>
        </w:rPr>
        <w:t>Dokumenty składane w formie kopii powinny być potwierdzone podpisem osoby reprezentującej oferenta na każdej stronie.</w:t>
      </w:r>
    </w:p>
    <w:p w14:paraId="6F3B439A" w14:textId="6A862FEE" w:rsidR="003F18C0" w:rsidRDefault="003F18C0" w:rsidP="003F18C0">
      <w:pPr>
        <w:ind w:left="1134"/>
        <w:jc w:val="both"/>
        <w:rPr>
          <w:b/>
          <w:bCs/>
          <w:kern w:val="0"/>
          <w:lang w:eastAsia="zh-CN"/>
        </w:rPr>
      </w:pPr>
      <w:r w:rsidRPr="003F18C0">
        <w:rPr>
          <w:b/>
          <w:bCs/>
          <w:kern w:val="0"/>
          <w:lang w:eastAsia="zh-CN"/>
        </w:rPr>
        <w:t>Oferty, które nie spełnią powyższych wymogów zostaną odrzucone z przyczyn formalnych.</w:t>
      </w:r>
    </w:p>
    <w:p w14:paraId="38E99CD8" w14:textId="3D3A6389" w:rsidR="00D8607B" w:rsidRDefault="00D8607B" w:rsidP="003F18C0">
      <w:pPr>
        <w:jc w:val="both"/>
        <w:rPr>
          <w:b/>
          <w:bCs/>
          <w:kern w:val="0"/>
          <w:lang w:eastAsia="zh-CN"/>
        </w:rPr>
      </w:pPr>
    </w:p>
    <w:p w14:paraId="04096666" w14:textId="77777777" w:rsidR="00995AB5" w:rsidRDefault="00995AB5" w:rsidP="003F18C0">
      <w:pPr>
        <w:jc w:val="both"/>
        <w:rPr>
          <w:b/>
          <w:bCs/>
          <w:kern w:val="0"/>
          <w:lang w:eastAsia="zh-CN"/>
        </w:rPr>
      </w:pPr>
    </w:p>
    <w:p w14:paraId="41496818" w14:textId="632173B4" w:rsidR="00D8607B" w:rsidRDefault="00D8607B" w:rsidP="003F18C0">
      <w:pPr>
        <w:jc w:val="both"/>
        <w:rPr>
          <w:b/>
          <w:bCs/>
          <w:kern w:val="0"/>
          <w:lang w:eastAsia="zh-CN"/>
        </w:rPr>
      </w:pPr>
    </w:p>
    <w:p w14:paraId="1560AE50" w14:textId="40A65ACE" w:rsidR="00D8607B" w:rsidRPr="00D8607B" w:rsidRDefault="00D8607B" w:rsidP="00D8607B">
      <w:pPr>
        <w:pStyle w:val="Akapitzlist"/>
        <w:numPr>
          <w:ilvl w:val="0"/>
          <w:numId w:val="17"/>
        </w:numPr>
        <w:jc w:val="both"/>
        <w:rPr>
          <w:b/>
          <w:bCs/>
          <w:kern w:val="0"/>
          <w:lang w:eastAsia="zh-CN"/>
        </w:rPr>
      </w:pPr>
      <w:r>
        <w:rPr>
          <w:b/>
          <w:bCs/>
          <w:kern w:val="0"/>
          <w:lang w:eastAsia="zh-CN"/>
        </w:rPr>
        <w:t>Wymogi dotyczące zapisów oferty</w:t>
      </w:r>
    </w:p>
    <w:p w14:paraId="4090BEA3" w14:textId="77777777" w:rsidR="00D8607B" w:rsidRPr="004F23B8" w:rsidRDefault="00D8607B" w:rsidP="00D8607B">
      <w:pPr>
        <w:spacing w:line="360" w:lineRule="auto"/>
        <w:rPr>
          <w:color w:val="FF0000"/>
        </w:rPr>
      </w:pPr>
    </w:p>
    <w:p w14:paraId="0BEE4005" w14:textId="77777777" w:rsidR="00D8607B" w:rsidRDefault="00D8607B" w:rsidP="00D8607B">
      <w:pPr>
        <w:numPr>
          <w:ilvl w:val="0"/>
          <w:numId w:val="20"/>
        </w:numPr>
        <w:spacing w:line="360" w:lineRule="auto"/>
        <w:jc w:val="both"/>
      </w:pPr>
      <w:r w:rsidRPr="00201126">
        <w:rPr>
          <w:u w:val="single"/>
        </w:rPr>
        <w:t>Zamawiający nie dopuszcza składania ofert częściowych</w:t>
      </w:r>
      <w:r>
        <w:t>.</w:t>
      </w:r>
      <w:r w:rsidRPr="00761F98">
        <w:t xml:space="preserve"> Złożone oferty winny uwzględniać wykonanie </w:t>
      </w:r>
      <w:r w:rsidRPr="001E3373">
        <w:rPr>
          <w:u w:val="single"/>
        </w:rPr>
        <w:t xml:space="preserve">wszystkich </w:t>
      </w:r>
      <w:r w:rsidRPr="00761F98">
        <w:t>określonych w niniejszym zapytaniu ofertowym form reklamy.</w:t>
      </w:r>
    </w:p>
    <w:p w14:paraId="4E1ABA43" w14:textId="77777777" w:rsidR="00D8607B" w:rsidRDefault="00D8607B" w:rsidP="00D8607B">
      <w:pPr>
        <w:numPr>
          <w:ilvl w:val="0"/>
          <w:numId w:val="20"/>
        </w:numPr>
        <w:spacing w:line="360" w:lineRule="auto"/>
        <w:jc w:val="both"/>
      </w:pPr>
      <w:r w:rsidRPr="00761F98">
        <w:t>Zamawiający nie dopuszcza składania więcej niż jednej oferty przez jednego oferenta lub grupę działających wspólnie oferentów.</w:t>
      </w:r>
    </w:p>
    <w:p w14:paraId="726869E3" w14:textId="77777777" w:rsidR="00D8607B" w:rsidRPr="00761F98" w:rsidRDefault="00D8607B" w:rsidP="00D8607B">
      <w:pPr>
        <w:numPr>
          <w:ilvl w:val="0"/>
          <w:numId w:val="20"/>
        </w:numPr>
        <w:spacing w:line="360" w:lineRule="auto"/>
        <w:jc w:val="both"/>
      </w:pPr>
      <w:r w:rsidRPr="00761F98">
        <w:t xml:space="preserve">Nie dopuszcza się składania ofert zawierających więcej niż jeden wariant realizacji zadania. </w:t>
      </w:r>
    </w:p>
    <w:p w14:paraId="2AB32998" w14:textId="77777777" w:rsidR="00D8607B" w:rsidRDefault="00D8607B" w:rsidP="00D8607B">
      <w:pPr>
        <w:pStyle w:val="Akapitzlist"/>
        <w:numPr>
          <w:ilvl w:val="0"/>
          <w:numId w:val="20"/>
        </w:numPr>
        <w:spacing w:line="360" w:lineRule="auto"/>
        <w:jc w:val="both"/>
      </w:pPr>
      <w:r>
        <w:t>Każdy oferent może złożyć tylko jedną ofertę.</w:t>
      </w:r>
    </w:p>
    <w:p w14:paraId="364F7713" w14:textId="77777777" w:rsidR="00D8607B" w:rsidRDefault="00D8607B" w:rsidP="00D8607B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Koszt przygotowania i dostarczenia oferty pokrywa Oferent. Zamawiający nie może być pociągany do odpowiedzialności za jakiekolwiek koszty czy wydatki poniesione przez Oferentów w związku z przygotowaniem i dostarczeniem oferty. </w:t>
      </w:r>
    </w:p>
    <w:p w14:paraId="2197D8FD" w14:textId="77777777" w:rsidR="00D8607B" w:rsidRDefault="00D8607B" w:rsidP="00D8607B">
      <w:pPr>
        <w:numPr>
          <w:ilvl w:val="0"/>
          <w:numId w:val="20"/>
        </w:numPr>
        <w:spacing w:line="360" w:lineRule="auto"/>
        <w:jc w:val="both"/>
      </w:pPr>
      <w:r w:rsidRPr="00EB583C">
        <w:t>Zamawiający może w toku badania i oceny ofert żądać od Oferentów wyjaśnień oraz dokumentów dotyczących treści złożonych ofert.</w:t>
      </w:r>
    </w:p>
    <w:p w14:paraId="3DBDCD3E" w14:textId="1E90955D" w:rsidR="00D8607B" w:rsidRDefault="00D8607B" w:rsidP="003F18C0">
      <w:pPr>
        <w:jc w:val="both"/>
        <w:rPr>
          <w:b/>
          <w:bCs/>
          <w:kern w:val="0"/>
          <w:lang w:eastAsia="zh-CN"/>
        </w:rPr>
      </w:pPr>
    </w:p>
    <w:p w14:paraId="2BBED80B" w14:textId="5EB4B530" w:rsidR="001E3373" w:rsidRDefault="001E3373" w:rsidP="00995AB5">
      <w:pPr>
        <w:ind w:left="1134"/>
        <w:jc w:val="both"/>
        <w:rPr>
          <w:b/>
          <w:bCs/>
          <w:kern w:val="0"/>
          <w:lang w:eastAsia="zh-CN"/>
        </w:rPr>
      </w:pPr>
      <w:r w:rsidRPr="001E3373">
        <w:rPr>
          <w:b/>
          <w:bCs/>
          <w:kern w:val="0"/>
          <w:lang w:eastAsia="zh-CN"/>
        </w:rPr>
        <w:t>Oferty, które nie spełnią powyższych wymogów zostaną odrzucone z przyczyn formalnych.</w:t>
      </w:r>
    </w:p>
    <w:p w14:paraId="4589F0BD" w14:textId="77AA128B" w:rsidR="00D8607B" w:rsidRDefault="00D8607B" w:rsidP="003F18C0">
      <w:pPr>
        <w:jc w:val="both"/>
        <w:rPr>
          <w:b/>
          <w:bCs/>
          <w:kern w:val="0"/>
          <w:lang w:eastAsia="zh-CN"/>
        </w:rPr>
      </w:pPr>
    </w:p>
    <w:p w14:paraId="5296673D" w14:textId="6F037C07" w:rsidR="00995AB5" w:rsidRDefault="00995AB5" w:rsidP="003F18C0">
      <w:pPr>
        <w:jc w:val="both"/>
        <w:rPr>
          <w:b/>
          <w:bCs/>
          <w:kern w:val="0"/>
          <w:lang w:eastAsia="zh-CN"/>
        </w:rPr>
      </w:pPr>
    </w:p>
    <w:p w14:paraId="73BA15D2" w14:textId="44E40E1A" w:rsidR="00995AB5" w:rsidRDefault="00995AB5" w:rsidP="003F18C0">
      <w:pPr>
        <w:jc w:val="both"/>
        <w:rPr>
          <w:b/>
          <w:bCs/>
          <w:kern w:val="0"/>
          <w:lang w:eastAsia="zh-CN"/>
        </w:rPr>
      </w:pPr>
    </w:p>
    <w:p w14:paraId="7BFDDC2D" w14:textId="77777777" w:rsidR="00995AB5" w:rsidRPr="003F18C0" w:rsidRDefault="00995AB5" w:rsidP="003F18C0">
      <w:pPr>
        <w:jc w:val="both"/>
        <w:rPr>
          <w:b/>
          <w:bCs/>
          <w:kern w:val="0"/>
          <w:lang w:eastAsia="zh-CN"/>
        </w:rPr>
      </w:pPr>
    </w:p>
    <w:p w14:paraId="481649D4" w14:textId="77777777" w:rsidR="00A2229C" w:rsidRPr="00A2229C" w:rsidRDefault="00A2229C" w:rsidP="00A2229C">
      <w:pPr>
        <w:ind w:left="720"/>
        <w:jc w:val="both"/>
        <w:rPr>
          <w:kern w:val="0"/>
          <w:lang w:eastAsia="zh-CN"/>
        </w:rPr>
      </w:pPr>
    </w:p>
    <w:p w14:paraId="3A946487" w14:textId="44F79D36" w:rsidR="00D2108A" w:rsidRDefault="00D2108A" w:rsidP="00D2108A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lastRenderedPageBreak/>
        <w:t>Opis przedmiotu zamówienia:</w:t>
      </w:r>
    </w:p>
    <w:p w14:paraId="69E16FC6" w14:textId="77777777" w:rsidR="00D2108A" w:rsidRDefault="00D2108A" w:rsidP="00D2108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3915DB">
        <w:rPr>
          <w:u w:val="single"/>
        </w:rPr>
        <w:t>Wykaz produktów przeznaczonych do promocji</w:t>
      </w:r>
      <w:r>
        <w:t>:</w:t>
      </w:r>
    </w:p>
    <w:p w14:paraId="0889EBE1" w14:textId="76D566A7" w:rsidR="00D2108A" w:rsidRDefault="00D2108A" w:rsidP="00D2108A">
      <w:pPr>
        <w:pStyle w:val="Akapitzlist"/>
        <w:numPr>
          <w:ilvl w:val="0"/>
          <w:numId w:val="15"/>
        </w:numPr>
        <w:spacing w:line="360" w:lineRule="auto"/>
        <w:ind w:left="709"/>
        <w:jc w:val="both"/>
      </w:pPr>
      <w:r>
        <w:t>ser typu mozzarella</w:t>
      </w:r>
    </w:p>
    <w:p w14:paraId="73D0007D" w14:textId="7B7B50BC" w:rsidR="00D2108A" w:rsidRDefault="00D2108A" w:rsidP="00D2108A">
      <w:pPr>
        <w:pStyle w:val="Akapitzlist"/>
        <w:numPr>
          <w:ilvl w:val="0"/>
          <w:numId w:val="15"/>
        </w:numPr>
        <w:spacing w:line="360" w:lineRule="auto"/>
        <w:ind w:left="709"/>
        <w:jc w:val="both"/>
      </w:pPr>
      <w:r>
        <w:t>masło</w:t>
      </w:r>
    </w:p>
    <w:p w14:paraId="44D53EF9" w14:textId="2B603337" w:rsidR="00D2108A" w:rsidRDefault="00D2108A" w:rsidP="00D2108A">
      <w:pPr>
        <w:pStyle w:val="Akapitzlist"/>
        <w:numPr>
          <w:ilvl w:val="0"/>
          <w:numId w:val="15"/>
        </w:numPr>
        <w:spacing w:line="360" w:lineRule="auto"/>
        <w:ind w:left="709"/>
        <w:jc w:val="both"/>
      </w:pPr>
      <w:r>
        <w:t>mleko krowie</w:t>
      </w:r>
    </w:p>
    <w:p w14:paraId="1C6C11A0" w14:textId="77777777" w:rsidR="00D2108A" w:rsidRDefault="00D2108A" w:rsidP="00D2108A">
      <w:pPr>
        <w:pStyle w:val="Akapitzlist"/>
        <w:spacing w:line="360" w:lineRule="auto"/>
        <w:ind w:left="709"/>
        <w:jc w:val="both"/>
      </w:pPr>
      <w:r>
        <w:t>Wszystkie produkty wytwarzane w ramach systemu rolnictwa ekologicznego.</w:t>
      </w:r>
    </w:p>
    <w:p w14:paraId="78ECF486" w14:textId="77777777" w:rsidR="00D2108A" w:rsidRDefault="00D2108A" w:rsidP="00D2108A">
      <w:pPr>
        <w:pStyle w:val="Akapitzlist"/>
        <w:spacing w:line="360" w:lineRule="auto"/>
        <w:ind w:left="709"/>
        <w:jc w:val="both"/>
      </w:pPr>
    </w:p>
    <w:p w14:paraId="356DAADF" w14:textId="465CF648" w:rsidR="00D2108A" w:rsidRDefault="00D2108A" w:rsidP="00D2108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Kampania reklamowa realizowana</w:t>
      </w:r>
      <w:r w:rsidR="009B4691">
        <w:t xml:space="preserve"> będzie</w:t>
      </w:r>
      <w:r>
        <w:t xml:space="preserve"> </w:t>
      </w:r>
      <w:r w:rsidR="009B4691">
        <w:t xml:space="preserve">w dwóch etapach. Kampania </w:t>
      </w:r>
      <w:r>
        <w:t xml:space="preserve">będzie </w:t>
      </w:r>
      <w:r w:rsidR="009B4691">
        <w:t xml:space="preserve">realizowana </w:t>
      </w:r>
      <w:r>
        <w:t>od dnia 20.08.2020 do dnia 31</w:t>
      </w:r>
      <w:r w:rsidR="00995AB5">
        <w:t>.</w:t>
      </w:r>
      <w:r>
        <w:t xml:space="preserve">05.2021. Szczegółowy zakres i terminy </w:t>
      </w:r>
      <w:r w:rsidR="00EC0B56">
        <w:t xml:space="preserve">etapów </w:t>
      </w:r>
      <w:r>
        <w:t>wykazano w załączniku nr 1 do zapytania ofertowego.</w:t>
      </w:r>
    </w:p>
    <w:p w14:paraId="4B40FFF5" w14:textId="77777777" w:rsidR="00D2108A" w:rsidRDefault="00D2108A" w:rsidP="00D2108A">
      <w:pPr>
        <w:pStyle w:val="Akapitzlist"/>
        <w:ind w:left="0"/>
        <w:rPr>
          <w:u w:val="single"/>
        </w:rPr>
      </w:pPr>
    </w:p>
    <w:p w14:paraId="17A836C5" w14:textId="78995666" w:rsidR="00D2108A" w:rsidRPr="0099194E" w:rsidRDefault="00D2108A" w:rsidP="00D2108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99194E">
        <w:rPr>
          <w:u w:val="single"/>
        </w:rPr>
        <w:t>Wymagan</w:t>
      </w:r>
      <w:r w:rsidR="008558F7">
        <w:rPr>
          <w:u w:val="single"/>
        </w:rPr>
        <w:t xml:space="preserve">y zakres </w:t>
      </w:r>
      <w:r w:rsidR="008558F7" w:rsidRPr="00995AB5">
        <w:rPr>
          <w:u w:val="single"/>
        </w:rPr>
        <w:t>zadań do zrealizowania przez oferenta (</w:t>
      </w:r>
      <w:r w:rsidRPr="00995AB5">
        <w:rPr>
          <w:u w:val="single"/>
        </w:rPr>
        <w:t>formy reklamy)</w:t>
      </w:r>
      <w:r w:rsidRPr="00995AB5">
        <w:t>:</w:t>
      </w:r>
    </w:p>
    <w:p w14:paraId="2B49D219" w14:textId="77777777" w:rsidR="00D2108A" w:rsidRDefault="00D2108A" w:rsidP="00D2108A">
      <w:pPr>
        <w:pStyle w:val="Akapitzlist"/>
        <w:jc w:val="both"/>
      </w:pPr>
    </w:p>
    <w:p w14:paraId="4A0DDB34" w14:textId="3A7EB8C1" w:rsidR="00D2108A" w:rsidRDefault="00D2108A" w:rsidP="00D2108A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>
        <w:t>TELEWIZJA</w:t>
      </w:r>
      <w:r w:rsidR="00B52A42">
        <w:t>:</w:t>
      </w:r>
    </w:p>
    <w:p w14:paraId="109F36BB" w14:textId="1EC1546F" w:rsidR="00D2108A" w:rsidRDefault="00D2108A" w:rsidP="00D2108A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>
        <w:t>spot reklamowy 30s i 15s,</w:t>
      </w:r>
    </w:p>
    <w:p w14:paraId="4703596F" w14:textId="70491521" w:rsidR="00D2108A" w:rsidRDefault="00D2108A" w:rsidP="00D2108A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>
        <w:t>w zakres zadań Oferenta wchodzi przygotowanie scenariusza, produkcja i emisja spot</w:t>
      </w:r>
      <w:r w:rsidR="00B95865">
        <w:t>ów</w:t>
      </w:r>
      <w:r>
        <w:t>,</w:t>
      </w:r>
    </w:p>
    <w:p w14:paraId="61E0A222" w14:textId="062986CC" w:rsidR="00B95865" w:rsidRDefault="00B95865" w:rsidP="00D2108A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>
        <w:t>spot 15s powinien być skrótową wersją spotu 30s (spot 30s buduje przekaz i opowiada historię, a spot 15s intensyfikuje przekaz)</w:t>
      </w:r>
    </w:p>
    <w:p w14:paraId="668AC553" w14:textId="3EBC8900" w:rsidR="00D2108A" w:rsidRDefault="00D2108A" w:rsidP="00D2108A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>
        <w:t>wymagania dotyczące spotu:</w:t>
      </w:r>
    </w:p>
    <w:p w14:paraId="5B78DC4B" w14:textId="23D4C2D2" w:rsidR="00B95865" w:rsidRDefault="00B95865" w:rsidP="00D2108A">
      <w:pPr>
        <w:pStyle w:val="Akapitzlist"/>
        <w:spacing w:line="360" w:lineRule="auto"/>
        <w:ind w:left="1276"/>
        <w:jc w:val="both"/>
      </w:pPr>
      <w:r>
        <w:t>- realizacja przez profesjonalną ekipę posiadającą doświadczenie w produkcji spotów TV</w:t>
      </w:r>
    </w:p>
    <w:p w14:paraId="1ED0A176" w14:textId="6E234E1F" w:rsidR="00D2108A" w:rsidRDefault="00D2108A" w:rsidP="00D2108A">
      <w:pPr>
        <w:pStyle w:val="Akapitzlist"/>
        <w:spacing w:line="360" w:lineRule="auto"/>
        <w:ind w:left="1276"/>
        <w:jc w:val="both"/>
      </w:pPr>
      <w:r>
        <w:t>- ujęcia m</w:t>
      </w:r>
      <w:r w:rsidR="00B95865">
        <w:t>ogą</w:t>
      </w:r>
      <w:r>
        <w:t xml:space="preserve"> odbywać się zarówno w studiu, jak i w plenerze,</w:t>
      </w:r>
    </w:p>
    <w:p w14:paraId="44CEEB8E" w14:textId="77777777" w:rsidR="00D2108A" w:rsidRDefault="00D2108A" w:rsidP="00D2108A">
      <w:pPr>
        <w:pStyle w:val="Akapitzlist"/>
        <w:spacing w:line="360" w:lineRule="auto"/>
        <w:ind w:left="1276"/>
        <w:jc w:val="both"/>
      </w:pPr>
      <w:r>
        <w:t>- jakość ujęć- 4K,</w:t>
      </w:r>
    </w:p>
    <w:p w14:paraId="28A34D26" w14:textId="77777777" w:rsidR="00D2108A" w:rsidRDefault="00D2108A" w:rsidP="00D2108A">
      <w:pPr>
        <w:pStyle w:val="Akapitzlist"/>
        <w:spacing w:line="360" w:lineRule="auto"/>
        <w:ind w:left="1276"/>
        <w:jc w:val="both"/>
      </w:pPr>
      <w:r>
        <w:t>- wykonawca musi zapewnić obecność przedstawiciela zamawiającego na planie filmowym,</w:t>
      </w:r>
    </w:p>
    <w:p w14:paraId="1BD3695F" w14:textId="77777777" w:rsidR="00D2108A" w:rsidRDefault="00D2108A" w:rsidP="00D2108A">
      <w:pPr>
        <w:pStyle w:val="Akapitzlist"/>
        <w:spacing w:line="360" w:lineRule="auto"/>
        <w:ind w:left="1276"/>
        <w:jc w:val="both"/>
      </w:pPr>
      <w:r>
        <w:t>- ujęcia do spotu muszą być akceptowane przez zamawiającego na każdym etapie realizacji,</w:t>
      </w:r>
    </w:p>
    <w:p w14:paraId="187E2EB1" w14:textId="52407137" w:rsidR="00D2108A" w:rsidRDefault="00D2108A" w:rsidP="00D2108A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>
        <w:t xml:space="preserve">emisja w minimum </w:t>
      </w:r>
      <w:r w:rsidR="00B95865">
        <w:t>7 stacjach</w:t>
      </w:r>
      <w:r>
        <w:t xml:space="preserve"> telewizyjnych, w tym np. </w:t>
      </w:r>
      <w:r w:rsidRPr="00046F27">
        <w:t xml:space="preserve"> </w:t>
      </w:r>
      <w:r>
        <w:t xml:space="preserve">- </w:t>
      </w:r>
      <w:r w:rsidR="00B95865" w:rsidRPr="00B95865">
        <w:t>TVP1, TVP2, TVN, Polsat, TVP Tematyczne, Polsat pakiet kobiecy, TVN Mix Family lub równoważne (stacje ogólnopolskie lub tematyczne)</w:t>
      </w:r>
      <w:r>
        <w:t xml:space="preserve">, </w:t>
      </w:r>
    </w:p>
    <w:p w14:paraId="3BD1F339" w14:textId="7F232B62" w:rsidR="00D2108A" w:rsidRDefault="00D2108A" w:rsidP="00D2108A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>
        <w:t xml:space="preserve">zaplanowany minimalny wskaźnik GRP- </w:t>
      </w:r>
      <w:r w:rsidR="00B95865">
        <w:t>900</w:t>
      </w:r>
      <w:r>
        <w:t>,</w:t>
      </w:r>
    </w:p>
    <w:p w14:paraId="006CB105" w14:textId="6EF41FF4" w:rsidR="00D2108A" w:rsidRDefault="00D2108A" w:rsidP="00D2108A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>
        <w:t xml:space="preserve">minimalny udział GRP w paśmie 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- </w:t>
      </w:r>
      <w:r w:rsidR="00B95865">
        <w:t>42</w:t>
      </w:r>
      <w:r>
        <w:t>%,</w:t>
      </w:r>
    </w:p>
    <w:p w14:paraId="6F26E624" w14:textId="77777777" w:rsidR="00D2108A" w:rsidRDefault="00D2108A" w:rsidP="00D2108A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>
        <w:t>terminy realizacji zgodnie z załącznikiem nr 1 do zapytania ofertowego,</w:t>
      </w:r>
    </w:p>
    <w:p w14:paraId="4257F30E" w14:textId="77777777" w:rsidR="00D2108A" w:rsidRDefault="00D2108A" w:rsidP="00D2108A">
      <w:pPr>
        <w:numPr>
          <w:ilvl w:val="0"/>
          <w:numId w:val="4"/>
        </w:numPr>
        <w:spacing w:line="360" w:lineRule="auto"/>
        <w:ind w:left="1276"/>
        <w:contextualSpacing/>
        <w:jc w:val="both"/>
      </w:pPr>
      <w:r>
        <w:lastRenderedPageBreak/>
        <w:t>oferta powinna zawierać minimum:</w:t>
      </w:r>
    </w:p>
    <w:p w14:paraId="43144337" w14:textId="77777777" w:rsidR="00D2108A" w:rsidRDefault="00D2108A" w:rsidP="00D2108A">
      <w:pPr>
        <w:spacing w:line="360" w:lineRule="auto"/>
        <w:ind w:left="1276"/>
        <w:jc w:val="both"/>
      </w:pPr>
      <w:r>
        <w:t>- informacje na temat kosztów poszczególnych pozycji zadań- zgodnie z załącznikiem nr 1 do zapytania ofertowego- należy wypełnić kolumnę „ilość wg oferty” i „wartość netto” załącznika nr 1,</w:t>
      </w:r>
    </w:p>
    <w:p w14:paraId="7B637ABB" w14:textId="77777777" w:rsidR="00D2108A" w:rsidRDefault="00D2108A" w:rsidP="00D2108A">
      <w:pPr>
        <w:spacing w:line="360" w:lineRule="auto"/>
        <w:ind w:left="1276"/>
        <w:jc w:val="both"/>
      </w:pPr>
      <w:r>
        <w:t>- wykaz stacji telewizyjnych, w których będzie emitowany spot telewizyjny.</w:t>
      </w:r>
    </w:p>
    <w:p w14:paraId="32684B66" w14:textId="77777777" w:rsidR="00D2108A" w:rsidRDefault="00D2108A" w:rsidP="00D2108A">
      <w:pPr>
        <w:pStyle w:val="Akapitzlist"/>
        <w:spacing w:line="360" w:lineRule="auto"/>
        <w:ind w:left="1287"/>
        <w:jc w:val="both"/>
      </w:pPr>
    </w:p>
    <w:p w14:paraId="66215E72" w14:textId="3BDA6FD2" w:rsidR="00D2108A" w:rsidRDefault="00D2108A" w:rsidP="00D2108A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>
        <w:t>RADIO</w:t>
      </w:r>
      <w:r w:rsidR="00B52A42">
        <w:t>:</w:t>
      </w:r>
    </w:p>
    <w:p w14:paraId="293125D0" w14:textId="77777777" w:rsidR="00D2108A" w:rsidRDefault="00D2108A" w:rsidP="00D2108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spot reklamowy </w:t>
      </w:r>
      <w:r w:rsidRPr="00C645B4">
        <w:t>30s,</w:t>
      </w:r>
    </w:p>
    <w:p w14:paraId="5D8473B4" w14:textId="77777777" w:rsidR="00D2108A" w:rsidRDefault="00D2108A" w:rsidP="00D2108A">
      <w:pPr>
        <w:pStyle w:val="Akapitzlist"/>
        <w:numPr>
          <w:ilvl w:val="0"/>
          <w:numId w:val="3"/>
        </w:numPr>
        <w:spacing w:line="360" w:lineRule="auto"/>
        <w:jc w:val="both"/>
      </w:pPr>
      <w:r>
        <w:t>w zakres zadań Oferenta wchodzi przygotowanie scenariusza, produkcja i emisja spotu,</w:t>
      </w:r>
    </w:p>
    <w:p w14:paraId="4144F83F" w14:textId="55E5F7A3" w:rsidR="00B95865" w:rsidRDefault="00B95865" w:rsidP="00D2108A">
      <w:pPr>
        <w:pStyle w:val="Akapitzlist"/>
        <w:numPr>
          <w:ilvl w:val="0"/>
          <w:numId w:val="3"/>
        </w:numPr>
        <w:spacing w:line="360" w:lineRule="auto"/>
        <w:jc w:val="both"/>
      </w:pPr>
      <w:r>
        <w:t>spot powinien być nagrany w profesjonalnym studiu przy udziale profesjonalnych lektorów,</w:t>
      </w:r>
    </w:p>
    <w:p w14:paraId="3D57A3BF" w14:textId="34DFA815" w:rsidR="00D2108A" w:rsidRDefault="00D2108A" w:rsidP="00D2108A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emisja w minimum </w:t>
      </w:r>
      <w:r w:rsidR="00B95865" w:rsidRPr="00B95865">
        <w:t>3 stacjach radiowych, np. Radio Plus Olsztyn, Radio PiK, Złote Przeboje Poznań lub równoważne (stacje regionalne na terenie województwa warmińsko-mazurskiego, kujawsko-pomorskiego lub wielkopolskiego)</w:t>
      </w:r>
      <w:r>
        <w:t>,</w:t>
      </w:r>
    </w:p>
    <w:p w14:paraId="6631AAAE" w14:textId="77777777" w:rsidR="00D2108A" w:rsidRPr="003F5975" w:rsidRDefault="00D2108A" w:rsidP="00D2108A">
      <w:pPr>
        <w:pStyle w:val="Akapitzlist"/>
        <w:numPr>
          <w:ilvl w:val="0"/>
          <w:numId w:val="3"/>
        </w:numPr>
        <w:spacing w:line="360" w:lineRule="auto"/>
        <w:jc w:val="both"/>
      </w:pPr>
      <w:r w:rsidRPr="003F5975">
        <w:t xml:space="preserve">emisje zaplanowane w czasie dopasowanym do konsumpcji mediów przez grupę docelową. </w:t>
      </w:r>
    </w:p>
    <w:p w14:paraId="1A6DBC51" w14:textId="61E64FF1" w:rsidR="00D2108A" w:rsidRPr="001C2CB6" w:rsidRDefault="00D2108A" w:rsidP="00B95865">
      <w:pPr>
        <w:pStyle w:val="Akapitzlist"/>
        <w:numPr>
          <w:ilvl w:val="0"/>
          <w:numId w:val="4"/>
        </w:numPr>
        <w:spacing w:line="360" w:lineRule="auto"/>
        <w:ind w:left="1276"/>
        <w:jc w:val="both"/>
      </w:pPr>
      <w:r w:rsidRPr="001C2CB6">
        <w:t xml:space="preserve">zaplanowana </w:t>
      </w:r>
      <w:r w:rsidR="00B95865">
        <w:t>minimalny wskaźnik GRP- 40,</w:t>
      </w:r>
    </w:p>
    <w:p w14:paraId="7EDE2080" w14:textId="77777777" w:rsidR="00D2108A" w:rsidRDefault="00D2108A" w:rsidP="00D2108A">
      <w:pPr>
        <w:pStyle w:val="Akapitzlist"/>
        <w:numPr>
          <w:ilvl w:val="0"/>
          <w:numId w:val="3"/>
        </w:numPr>
        <w:spacing w:line="360" w:lineRule="auto"/>
        <w:jc w:val="both"/>
      </w:pPr>
      <w:r>
        <w:t>terminy realizacji zgodnie z załącznikiem nr 1 do zapytania ofertowego,</w:t>
      </w:r>
    </w:p>
    <w:p w14:paraId="2A91CDBB" w14:textId="77777777" w:rsidR="00D2108A" w:rsidRDefault="00D2108A" w:rsidP="00D2108A">
      <w:pPr>
        <w:pStyle w:val="Akapitzlist"/>
        <w:numPr>
          <w:ilvl w:val="0"/>
          <w:numId w:val="3"/>
        </w:numPr>
        <w:spacing w:line="360" w:lineRule="auto"/>
        <w:jc w:val="both"/>
      </w:pPr>
      <w:r>
        <w:t>oferta powinna zawierać minimum:</w:t>
      </w:r>
    </w:p>
    <w:p w14:paraId="368E42E5" w14:textId="77777777" w:rsidR="00D2108A" w:rsidRDefault="00D2108A" w:rsidP="00D2108A">
      <w:pPr>
        <w:spacing w:line="360" w:lineRule="auto"/>
        <w:ind w:left="1287"/>
        <w:jc w:val="both"/>
      </w:pPr>
      <w:r>
        <w:t>- informacje na temat kosztów poszczególnych pozycji zadań- zgodnie z załącznikiem nr 1 do zapytania ofertowego</w:t>
      </w:r>
      <w:r w:rsidRPr="006670E3">
        <w:t>- należy wypełnić kolumnę „ilość</w:t>
      </w:r>
      <w:r>
        <w:t xml:space="preserve"> wg oferty</w:t>
      </w:r>
      <w:r w:rsidRPr="006670E3">
        <w:t>” i „wartość netto” załącznika nr 1</w:t>
      </w:r>
      <w:r>
        <w:t>,</w:t>
      </w:r>
    </w:p>
    <w:p w14:paraId="0AA91B5E" w14:textId="77777777" w:rsidR="00D2108A" w:rsidRDefault="00D2108A" w:rsidP="00D2108A">
      <w:pPr>
        <w:pStyle w:val="Akapitzlist"/>
        <w:spacing w:line="360" w:lineRule="auto"/>
        <w:ind w:left="1287"/>
        <w:jc w:val="both"/>
      </w:pPr>
      <w:r>
        <w:t>- wykaz stacji radiowych, w których będzie emitowany spot radiowy.</w:t>
      </w:r>
    </w:p>
    <w:p w14:paraId="148BA644" w14:textId="77777777" w:rsidR="00D2108A" w:rsidRDefault="00D2108A" w:rsidP="00D2108A">
      <w:pPr>
        <w:pStyle w:val="Akapitzlist"/>
        <w:spacing w:line="360" w:lineRule="auto"/>
        <w:ind w:left="1287"/>
        <w:jc w:val="both"/>
      </w:pPr>
    </w:p>
    <w:p w14:paraId="5D1FB4AB" w14:textId="6188DE67" w:rsidR="00F0470E" w:rsidRDefault="00F0470E" w:rsidP="00F0470E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>
        <w:t>INTERNET</w:t>
      </w:r>
      <w:r w:rsidR="00B52A42">
        <w:t>:</w:t>
      </w:r>
    </w:p>
    <w:p w14:paraId="2462E947" w14:textId="20FBDD93" w:rsidR="00F0470E" w:rsidRDefault="00F0470E" w:rsidP="00F0470E">
      <w:pPr>
        <w:pStyle w:val="Akapitzlist"/>
        <w:numPr>
          <w:ilvl w:val="0"/>
          <w:numId w:val="9"/>
        </w:numPr>
        <w:spacing w:line="360" w:lineRule="auto"/>
        <w:jc w:val="both"/>
      </w:pPr>
      <w:r>
        <w:t>zakres reklamy:</w:t>
      </w:r>
    </w:p>
    <w:p w14:paraId="019C0484" w14:textId="240931CF" w:rsidR="00F0470E" w:rsidRDefault="00F0470E" w:rsidP="00F0470E">
      <w:pPr>
        <w:pStyle w:val="Akapitzlist"/>
        <w:spacing w:line="360" w:lineRule="auto"/>
        <w:ind w:left="1287"/>
        <w:jc w:val="both"/>
      </w:pPr>
      <w:r>
        <w:t>- banery reklamowe:</w:t>
      </w:r>
    </w:p>
    <w:p w14:paraId="0FC89EC7" w14:textId="15B61589" w:rsidR="00F0470E" w:rsidRDefault="00F0470E" w:rsidP="00F0470E">
      <w:pPr>
        <w:pStyle w:val="Akapitzlist"/>
        <w:numPr>
          <w:ilvl w:val="0"/>
          <w:numId w:val="30"/>
        </w:numPr>
        <w:spacing w:line="360" w:lineRule="auto"/>
        <w:jc w:val="both"/>
      </w:pPr>
      <w:r>
        <w:t>przygotowanie i emisja sześciu projektów banerów reklamowych w różnych formatach dostosowanych do wymogów stron internetowych</w:t>
      </w:r>
    </w:p>
    <w:p w14:paraId="0564E970" w14:textId="5C18FE6C" w:rsidR="00F0470E" w:rsidRDefault="00F0470E" w:rsidP="00F0470E">
      <w:pPr>
        <w:pStyle w:val="Akapitzlist"/>
        <w:numPr>
          <w:ilvl w:val="0"/>
          <w:numId w:val="30"/>
        </w:numPr>
        <w:spacing w:line="360" w:lineRule="auto"/>
        <w:jc w:val="both"/>
      </w:pPr>
      <w:r>
        <w:t>3 banery statyczne, 3 banery dynamiczne</w:t>
      </w:r>
    </w:p>
    <w:p w14:paraId="45E54B7A" w14:textId="2B1F401E" w:rsidR="00F0470E" w:rsidRDefault="00F0470E" w:rsidP="00F0470E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wyświetlanie banerów osobom </w:t>
      </w:r>
      <w:r w:rsidRPr="00F0470E">
        <w:t>zainteresowanym gotowaniem, zdrowym odżywianiem oraz osobom posiadającym dzieci</w:t>
      </w:r>
    </w:p>
    <w:p w14:paraId="68EB796A" w14:textId="156A7E5A" w:rsidR="00F0470E" w:rsidRDefault="00F0470E" w:rsidP="00F0470E">
      <w:pPr>
        <w:pStyle w:val="Akapitzlist"/>
        <w:numPr>
          <w:ilvl w:val="0"/>
          <w:numId w:val="30"/>
        </w:numPr>
        <w:spacing w:line="360" w:lineRule="auto"/>
        <w:jc w:val="both"/>
      </w:pPr>
      <w:r>
        <w:lastRenderedPageBreak/>
        <w:t>kampania prowadzona dodatkowo na przynajmniej jednej niemieckiej stronie internetowej</w:t>
      </w:r>
    </w:p>
    <w:p w14:paraId="317E07DB" w14:textId="673F6E36" w:rsidR="00066A50" w:rsidRDefault="00066A50" w:rsidP="00F0470E">
      <w:pPr>
        <w:pStyle w:val="Akapitzlist"/>
        <w:numPr>
          <w:ilvl w:val="0"/>
          <w:numId w:val="30"/>
        </w:numPr>
        <w:spacing w:line="360" w:lineRule="auto"/>
        <w:jc w:val="both"/>
      </w:pPr>
      <w:r>
        <w:t>minimalna ilość odsłon- 6 500 000</w:t>
      </w:r>
    </w:p>
    <w:p w14:paraId="28E108BE" w14:textId="1EA65C84" w:rsidR="00F0470E" w:rsidRDefault="00F0470E" w:rsidP="00F0470E">
      <w:pPr>
        <w:pStyle w:val="Akapitzlist"/>
        <w:spacing w:line="360" w:lineRule="auto"/>
        <w:ind w:left="1287"/>
        <w:jc w:val="both"/>
      </w:pPr>
      <w:r>
        <w:t>- dedykowana strona internetowa;</w:t>
      </w:r>
    </w:p>
    <w:p w14:paraId="6F37E9C0" w14:textId="3CF53717" w:rsidR="00F0470E" w:rsidRDefault="00F0470E" w:rsidP="00F0470E">
      <w:pPr>
        <w:pStyle w:val="Akapitzlist"/>
        <w:numPr>
          <w:ilvl w:val="0"/>
          <w:numId w:val="31"/>
        </w:numPr>
        <w:spacing w:line="360" w:lineRule="auto"/>
        <w:ind w:left="2127"/>
        <w:jc w:val="both"/>
      </w:pPr>
      <w:r>
        <w:t>strona internetowa dedykowana produktom objętym promocją i systemowi rolnictwa ekologicznego</w:t>
      </w:r>
    </w:p>
    <w:p w14:paraId="264F46E6" w14:textId="387A0F76" w:rsidR="00F0470E" w:rsidRDefault="00F0470E" w:rsidP="00F0470E">
      <w:pPr>
        <w:pStyle w:val="Akapitzlist"/>
        <w:numPr>
          <w:ilvl w:val="0"/>
          <w:numId w:val="31"/>
        </w:numPr>
        <w:spacing w:line="360" w:lineRule="auto"/>
        <w:ind w:left="2127"/>
        <w:jc w:val="both"/>
      </w:pPr>
      <w:r>
        <w:t>system zarządzania dedykowaną stroną internetową- CMS</w:t>
      </w:r>
    </w:p>
    <w:p w14:paraId="3DB001DA" w14:textId="0A751689" w:rsidR="00F0470E" w:rsidRDefault="00F0470E" w:rsidP="00F0470E">
      <w:pPr>
        <w:pStyle w:val="Akapitzlist"/>
        <w:numPr>
          <w:ilvl w:val="0"/>
          <w:numId w:val="31"/>
        </w:numPr>
        <w:spacing w:line="360" w:lineRule="auto"/>
        <w:ind w:left="2127"/>
        <w:jc w:val="both"/>
      </w:pPr>
      <w:r>
        <w:t>wymagana wersja mobilna dedykowanej strony internetowej</w:t>
      </w:r>
    </w:p>
    <w:p w14:paraId="48EE337A" w14:textId="3C950E72" w:rsidR="00F0470E" w:rsidRDefault="00F0470E" w:rsidP="00F0470E">
      <w:pPr>
        <w:pStyle w:val="Akapitzlist"/>
        <w:numPr>
          <w:ilvl w:val="0"/>
          <w:numId w:val="31"/>
        </w:numPr>
        <w:spacing w:line="360" w:lineRule="auto"/>
        <w:ind w:left="2127"/>
        <w:jc w:val="both"/>
      </w:pPr>
      <w:r>
        <w:t>utrzymanie strony internetowej przynajmniej do zakończenia trwania kampanii rekl</w:t>
      </w:r>
      <w:r w:rsidR="00066A50">
        <w:t>amowej</w:t>
      </w:r>
    </w:p>
    <w:p w14:paraId="39AD0556" w14:textId="3D580840" w:rsidR="00F0470E" w:rsidRDefault="00F0470E" w:rsidP="00F0470E">
      <w:pPr>
        <w:pStyle w:val="Akapitzlist"/>
        <w:spacing w:line="360" w:lineRule="auto"/>
        <w:ind w:left="1287"/>
        <w:jc w:val="both"/>
      </w:pPr>
      <w:r>
        <w:t>- artykuły informacyjno-promocyjne:</w:t>
      </w:r>
    </w:p>
    <w:p w14:paraId="75415B1C" w14:textId="6E6E432F" w:rsidR="00066A50" w:rsidRDefault="00066A50" w:rsidP="00066A50">
      <w:pPr>
        <w:pStyle w:val="Akapitzlist"/>
        <w:numPr>
          <w:ilvl w:val="0"/>
          <w:numId w:val="32"/>
        </w:numPr>
        <w:spacing w:line="360" w:lineRule="auto"/>
        <w:ind w:left="2127"/>
        <w:jc w:val="both"/>
      </w:pPr>
      <w:r>
        <w:t>przygotowanie i emisja ośmiu różnych artykułów informacyjno-promocyjnych</w:t>
      </w:r>
    </w:p>
    <w:p w14:paraId="17145BE9" w14:textId="556E48BB" w:rsidR="00066A50" w:rsidRDefault="00066A50" w:rsidP="00066A50">
      <w:pPr>
        <w:pStyle w:val="Akapitzlist"/>
        <w:numPr>
          <w:ilvl w:val="0"/>
          <w:numId w:val="32"/>
        </w:numPr>
        <w:spacing w:line="360" w:lineRule="auto"/>
        <w:ind w:left="2127"/>
        <w:jc w:val="both"/>
      </w:pPr>
      <w:r>
        <w:t>artykuły powinny zawierać zarówno tekst jak i grafikę</w:t>
      </w:r>
    </w:p>
    <w:p w14:paraId="02E90FCB" w14:textId="3C4B8614" w:rsidR="00066A50" w:rsidRDefault="00066A50" w:rsidP="00066A50">
      <w:pPr>
        <w:pStyle w:val="Akapitzlist"/>
        <w:numPr>
          <w:ilvl w:val="0"/>
          <w:numId w:val="32"/>
        </w:numPr>
        <w:spacing w:line="360" w:lineRule="auto"/>
        <w:ind w:left="2127"/>
        <w:jc w:val="both"/>
      </w:pPr>
      <w:r>
        <w:t>emisja artykułów w se</w:t>
      </w:r>
      <w:r w:rsidRPr="00066A50">
        <w:t>rwisach lifestylowych, kobiecych, urodowych lub parentingowych</w:t>
      </w:r>
    </w:p>
    <w:p w14:paraId="386375CC" w14:textId="69A05E75" w:rsidR="004119B1" w:rsidRDefault="004119B1" w:rsidP="00066A50">
      <w:pPr>
        <w:pStyle w:val="Akapitzlist"/>
        <w:numPr>
          <w:ilvl w:val="0"/>
          <w:numId w:val="32"/>
        </w:numPr>
        <w:spacing w:line="360" w:lineRule="auto"/>
        <w:ind w:left="2127"/>
        <w:jc w:val="both"/>
      </w:pPr>
      <w:r>
        <w:t>emisja szesnastu artykułów (jeden artykuł może być emitowany więcej niż jeden raz)</w:t>
      </w:r>
    </w:p>
    <w:p w14:paraId="014B86D1" w14:textId="02F01A0B" w:rsidR="00066A50" w:rsidRDefault="00066A50" w:rsidP="00066A50">
      <w:pPr>
        <w:spacing w:line="360" w:lineRule="auto"/>
        <w:ind w:left="1416"/>
        <w:jc w:val="both"/>
      </w:pPr>
      <w:r>
        <w:t>- spot reklamowy</w:t>
      </w:r>
      <w:r w:rsidR="00CF3B9D">
        <w:t xml:space="preserve"> 30s</w:t>
      </w:r>
    </w:p>
    <w:p w14:paraId="09F28696" w14:textId="5AB4F99A" w:rsidR="00066A50" w:rsidRDefault="00CF3B9D" w:rsidP="00066A50">
      <w:pPr>
        <w:pStyle w:val="Akapitzlist"/>
        <w:numPr>
          <w:ilvl w:val="0"/>
          <w:numId w:val="32"/>
        </w:numPr>
        <w:spacing w:line="360" w:lineRule="auto"/>
        <w:ind w:left="2127"/>
        <w:jc w:val="both"/>
      </w:pPr>
      <w:r>
        <w:t>emisja spotu reklamowego 30s s serwisie YouTube</w:t>
      </w:r>
    </w:p>
    <w:p w14:paraId="6BD881A7" w14:textId="00D44706" w:rsidR="00CF3B9D" w:rsidRDefault="00CF3B9D" w:rsidP="00066A50">
      <w:pPr>
        <w:pStyle w:val="Akapitzlist"/>
        <w:numPr>
          <w:ilvl w:val="0"/>
          <w:numId w:val="32"/>
        </w:numPr>
        <w:spacing w:line="360" w:lineRule="auto"/>
        <w:ind w:left="2127"/>
        <w:jc w:val="both"/>
      </w:pPr>
      <w:r>
        <w:t>produkcja spotu w ramach kanału Telewizja</w:t>
      </w:r>
    </w:p>
    <w:p w14:paraId="6AB570A4" w14:textId="48548EC9" w:rsidR="00CF3B9D" w:rsidRDefault="00CF3B9D" w:rsidP="00066A50">
      <w:pPr>
        <w:pStyle w:val="Akapitzlist"/>
        <w:numPr>
          <w:ilvl w:val="0"/>
          <w:numId w:val="32"/>
        </w:numPr>
        <w:spacing w:line="360" w:lineRule="auto"/>
        <w:ind w:left="2127"/>
        <w:jc w:val="both"/>
      </w:pPr>
      <w:r>
        <w:t>wyświetlanie przed filmami osobom o określonych zainteresowaniach- precyzyjne targetowanie do użytkowników z grupy docelowej</w:t>
      </w:r>
    </w:p>
    <w:p w14:paraId="6EF69E84" w14:textId="24371B69" w:rsidR="004119B1" w:rsidRDefault="004119B1" w:rsidP="00066A50">
      <w:pPr>
        <w:pStyle w:val="Akapitzlist"/>
        <w:numPr>
          <w:ilvl w:val="0"/>
          <w:numId w:val="32"/>
        </w:numPr>
        <w:spacing w:line="360" w:lineRule="auto"/>
        <w:ind w:left="2127"/>
        <w:jc w:val="both"/>
      </w:pPr>
      <w:r>
        <w:t>minimalna ilość wyświetleń- 1 725</w:t>
      </w:r>
      <w:r w:rsidR="008558F7">
        <w:t> </w:t>
      </w:r>
      <w:r>
        <w:t>000</w:t>
      </w:r>
    </w:p>
    <w:p w14:paraId="5965E683" w14:textId="77777777" w:rsidR="00F0470E" w:rsidRDefault="00F0470E" w:rsidP="00F0470E">
      <w:pPr>
        <w:pStyle w:val="Akapitzlist"/>
        <w:numPr>
          <w:ilvl w:val="0"/>
          <w:numId w:val="9"/>
        </w:numPr>
        <w:spacing w:line="360" w:lineRule="auto"/>
        <w:jc w:val="both"/>
      </w:pPr>
      <w:r>
        <w:t>w zakres zadań Oferenta wchodzi przygotowanie projektów graficznych i emisja materiałów reklamowych,</w:t>
      </w:r>
    </w:p>
    <w:p w14:paraId="35491006" w14:textId="2D947F77" w:rsidR="00F0470E" w:rsidRDefault="00F0470E" w:rsidP="00F0470E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emisja materiałów reklamowych na </w:t>
      </w:r>
      <w:r w:rsidR="00066A50">
        <w:t xml:space="preserve">minimum </w:t>
      </w:r>
      <w:r w:rsidR="00066A50" w:rsidRPr="00066A50">
        <w:t>17 stronach internetowych, np. claudia.pl, styl.pl, mamotoja.pl, ilewazy.pl, polki.pl, przyslijprzepis.pl, gotujmy.pl, portal.abczdrowie.pl, mojpieknyogrod.pl, durszlak.pl, kuchnia.wp.pl, parenting.pl, mojegotowanie.pl, kobieta.wp.pl, turystyka.wp.pl, YouTube, wunderweib.de (niemiecka strona internetowa) lub równoważne (kierowane do podobnej grupy docelowej),</w:t>
      </w:r>
    </w:p>
    <w:p w14:paraId="67F335DD" w14:textId="77777777" w:rsidR="00F0470E" w:rsidRDefault="00F0470E" w:rsidP="00F0470E">
      <w:pPr>
        <w:pStyle w:val="Akapitzlist"/>
        <w:numPr>
          <w:ilvl w:val="0"/>
          <w:numId w:val="9"/>
        </w:numPr>
        <w:spacing w:line="360" w:lineRule="auto"/>
        <w:jc w:val="both"/>
      </w:pPr>
      <w:r>
        <w:t>terminy realizacji zgodnie z załącznikiem nr 1 do zapytania ofertowego,</w:t>
      </w:r>
    </w:p>
    <w:p w14:paraId="78663AFF" w14:textId="77777777" w:rsidR="00F0470E" w:rsidRDefault="00F0470E" w:rsidP="00F0470E">
      <w:pPr>
        <w:pStyle w:val="Akapitzlist"/>
        <w:numPr>
          <w:ilvl w:val="0"/>
          <w:numId w:val="9"/>
        </w:numPr>
        <w:spacing w:line="360" w:lineRule="auto"/>
        <w:jc w:val="both"/>
      </w:pPr>
      <w:r>
        <w:t>oferta powinna zawierać minimum:</w:t>
      </w:r>
    </w:p>
    <w:p w14:paraId="04F22F11" w14:textId="77777777" w:rsidR="00F0470E" w:rsidRDefault="00F0470E" w:rsidP="00F0470E">
      <w:pPr>
        <w:spacing w:line="360" w:lineRule="auto"/>
        <w:ind w:left="1287"/>
        <w:jc w:val="both"/>
      </w:pPr>
      <w:r>
        <w:lastRenderedPageBreak/>
        <w:t>- informacje na temat kosztów poszczególnych pozycji zadań- zgodnie z załącznikiem nr 1 do zapytania ofertowego- należy wypełnić kolumnę „ilość wg oferty” i „wartość netto” załącznika nr 1,</w:t>
      </w:r>
    </w:p>
    <w:p w14:paraId="5A045E57" w14:textId="77777777" w:rsidR="00F0470E" w:rsidRDefault="00F0470E" w:rsidP="00F0470E">
      <w:pPr>
        <w:spacing w:line="360" w:lineRule="auto"/>
        <w:ind w:left="1287"/>
        <w:jc w:val="both"/>
      </w:pPr>
      <w:r>
        <w:t>- wykaz stron internetowych, na których emitowane będą materiały reklamowe.</w:t>
      </w:r>
    </w:p>
    <w:p w14:paraId="193A851C" w14:textId="77777777" w:rsidR="00CF3B9D" w:rsidRDefault="00CF3B9D" w:rsidP="00CF3B9D">
      <w:pPr>
        <w:pStyle w:val="Akapitzlist"/>
        <w:spacing w:line="360" w:lineRule="auto"/>
        <w:ind w:left="1287"/>
        <w:jc w:val="both"/>
      </w:pPr>
    </w:p>
    <w:p w14:paraId="75115464" w14:textId="74BEE5D8" w:rsidR="00CF3B9D" w:rsidRPr="005901E0" w:rsidRDefault="00CF3B9D" w:rsidP="00CF3B9D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 w:rsidRPr="005901E0">
        <w:t>PRASA</w:t>
      </w:r>
    </w:p>
    <w:p w14:paraId="34DF7CA3" w14:textId="42A75026" w:rsidR="00CF3B9D" w:rsidRPr="005901E0" w:rsidRDefault="00CF3B9D" w:rsidP="00CF3B9D">
      <w:pPr>
        <w:pStyle w:val="Akapitzlist"/>
        <w:numPr>
          <w:ilvl w:val="0"/>
          <w:numId w:val="27"/>
        </w:numPr>
        <w:spacing w:line="360" w:lineRule="auto"/>
        <w:ind w:left="1276"/>
        <w:jc w:val="both"/>
      </w:pPr>
      <w:r w:rsidRPr="005901E0">
        <w:t>forma reklamy- artykuły informacyjno-promocyjne:</w:t>
      </w:r>
    </w:p>
    <w:p w14:paraId="27BA902E" w14:textId="25B51C66" w:rsidR="00CF3B9D" w:rsidRPr="005901E0" w:rsidRDefault="00CF3B9D" w:rsidP="00CF3B9D">
      <w:pPr>
        <w:pStyle w:val="Akapitzlist"/>
        <w:spacing w:line="360" w:lineRule="auto"/>
        <w:ind w:left="1276"/>
        <w:jc w:val="both"/>
      </w:pPr>
      <w:r w:rsidRPr="005901E0">
        <w:t>- przygotowanie i emisja 12 artykułów informacyjno-promocyjnych</w:t>
      </w:r>
    </w:p>
    <w:p w14:paraId="300F2B74" w14:textId="64FD2C5C" w:rsidR="00CF3B9D" w:rsidRPr="005901E0" w:rsidRDefault="00CF3B9D" w:rsidP="00CF3B9D">
      <w:pPr>
        <w:pStyle w:val="Akapitzlist"/>
        <w:spacing w:line="360" w:lineRule="auto"/>
        <w:ind w:left="1276"/>
        <w:jc w:val="both"/>
      </w:pPr>
      <w:r w:rsidRPr="005901E0">
        <w:t>- artykuły powinny zawierać zarówno tekst i grafikę</w:t>
      </w:r>
    </w:p>
    <w:p w14:paraId="5F9BBCEE" w14:textId="009857CF" w:rsidR="00CF3B9D" w:rsidRPr="005901E0" w:rsidRDefault="00CF3B9D" w:rsidP="00CF3B9D">
      <w:pPr>
        <w:pStyle w:val="Akapitzlist"/>
        <w:spacing w:line="360" w:lineRule="auto"/>
        <w:ind w:left="1276"/>
        <w:jc w:val="both"/>
      </w:pPr>
      <w:r w:rsidRPr="005901E0">
        <w:t>- format artykułów- ½ strony, 1 strona</w:t>
      </w:r>
    </w:p>
    <w:p w14:paraId="7CBD39E0" w14:textId="044F9CB4" w:rsidR="00CF3B9D" w:rsidRPr="005901E0" w:rsidRDefault="00CF3B9D" w:rsidP="00CF3B9D">
      <w:pPr>
        <w:pStyle w:val="Akapitzlist"/>
        <w:numPr>
          <w:ilvl w:val="0"/>
          <w:numId w:val="8"/>
        </w:numPr>
        <w:spacing w:line="360" w:lineRule="auto"/>
        <w:jc w:val="both"/>
      </w:pPr>
      <w:r w:rsidRPr="005901E0">
        <w:t>emisja w minimum 6 czasopismach, np. Moje Gotowanie, Claudia, Pani, Dobre Rady, Gala, Świat Kobiety lub równoważne (kierowane do podobnej grupy docelowej),</w:t>
      </w:r>
    </w:p>
    <w:p w14:paraId="02623D37" w14:textId="173196E6" w:rsidR="00CF3B9D" w:rsidRPr="005901E0" w:rsidRDefault="00CF3B9D" w:rsidP="00CF3B9D">
      <w:pPr>
        <w:pStyle w:val="Akapitzlist"/>
        <w:numPr>
          <w:ilvl w:val="0"/>
          <w:numId w:val="8"/>
        </w:numPr>
        <w:spacing w:line="360" w:lineRule="auto"/>
        <w:jc w:val="both"/>
      </w:pPr>
      <w:r w:rsidRPr="005901E0">
        <w:t>w zakres zadań Oferenta wchodzi opracowanie tekstowe i graficzne artykułów oraz ich emisja,</w:t>
      </w:r>
    </w:p>
    <w:p w14:paraId="0DD31DC2" w14:textId="77777777" w:rsidR="00CF3B9D" w:rsidRPr="005901E0" w:rsidRDefault="00CF3B9D" w:rsidP="00CF3B9D">
      <w:pPr>
        <w:pStyle w:val="Akapitzlist"/>
        <w:numPr>
          <w:ilvl w:val="0"/>
          <w:numId w:val="8"/>
        </w:numPr>
        <w:spacing w:line="360" w:lineRule="auto"/>
        <w:jc w:val="both"/>
      </w:pPr>
      <w:r w:rsidRPr="005901E0">
        <w:t>terminy realizacji zgodnie z załącznikiem nr 1 do zapytania ofertowego,</w:t>
      </w:r>
    </w:p>
    <w:p w14:paraId="7729467C" w14:textId="77777777" w:rsidR="00CF3B9D" w:rsidRPr="005901E0" w:rsidRDefault="00CF3B9D" w:rsidP="00CF3B9D">
      <w:pPr>
        <w:pStyle w:val="Akapitzlist"/>
        <w:numPr>
          <w:ilvl w:val="0"/>
          <w:numId w:val="8"/>
        </w:numPr>
        <w:spacing w:line="360" w:lineRule="auto"/>
        <w:jc w:val="both"/>
      </w:pPr>
      <w:r w:rsidRPr="005901E0">
        <w:t>oferta powinna zawierać minimum:</w:t>
      </w:r>
    </w:p>
    <w:p w14:paraId="0581FDEF" w14:textId="77777777" w:rsidR="00CF3B9D" w:rsidRPr="005901E0" w:rsidRDefault="00CF3B9D" w:rsidP="00CF3B9D">
      <w:pPr>
        <w:spacing w:line="360" w:lineRule="auto"/>
        <w:ind w:left="1287"/>
        <w:jc w:val="both"/>
      </w:pPr>
      <w:r w:rsidRPr="005901E0">
        <w:t>- informacje na temat kosztów poszczególnych pozycji zadań- zgodnie z załącznikiem nr 1 do zapytania ofertowego- należy wypełnić kolumnę „ilość wg oferty” i „wartość netto” załącznika nr 1,</w:t>
      </w:r>
    </w:p>
    <w:p w14:paraId="66F7691A" w14:textId="7CD53A0F" w:rsidR="00CF3B9D" w:rsidRPr="005901E0" w:rsidRDefault="00CF3B9D" w:rsidP="00CF3B9D">
      <w:pPr>
        <w:spacing w:line="360" w:lineRule="auto"/>
        <w:ind w:left="1287"/>
        <w:jc w:val="both"/>
      </w:pPr>
      <w:r w:rsidRPr="005901E0">
        <w:t>- wykaz tytułów prasowych, w których zamieszczone będą artykuły.</w:t>
      </w:r>
    </w:p>
    <w:p w14:paraId="1B2143A4" w14:textId="77777777" w:rsidR="00CF3B9D" w:rsidRPr="008558F7" w:rsidRDefault="00CF3B9D" w:rsidP="00CF3B9D">
      <w:pPr>
        <w:spacing w:line="360" w:lineRule="auto"/>
        <w:ind w:left="1287"/>
        <w:jc w:val="both"/>
        <w:rPr>
          <w:color w:val="FF0000"/>
        </w:rPr>
      </w:pPr>
    </w:p>
    <w:p w14:paraId="2A51DA01" w14:textId="694DDF06" w:rsidR="00CF3B9D" w:rsidRPr="00081D3C" w:rsidRDefault="00CF3B9D" w:rsidP="00CF3B9D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 w:rsidRPr="00081D3C">
        <w:t>MARKETING BEZPOŚREDNI</w:t>
      </w:r>
      <w:r w:rsidR="00B52A42" w:rsidRPr="00081D3C">
        <w:t>:</w:t>
      </w:r>
    </w:p>
    <w:p w14:paraId="212511FC" w14:textId="77777777" w:rsidR="00CF3B9D" w:rsidRPr="00081D3C" w:rsidRDefault="00CF3B9D" w:rsidP="00CF3B9D">
      <w:pPr>
        <w:pStyle w:val="Akapitzlist"/>
        <w:numPr>
          <w:ilvl w:val="0"/>
          <w:numId w:val="7"/>
        </w:numPr>
        <w:spacing w:line="360" w:lineRule="auto"/>
        <w:jc w:val="both"/>
      </w:pPr>
      <w:r w:rsidRPr="00081D3C">
        <w:t>formy reklamy:</w:t>
      </w:r>
    </w:p>
    <w:p w14:paraId="3E26B827" w14:textId="74D9E026" w:rsidR="00CF3B9D" w:rsidRPr="00081D3C" w:rsidRDefault="00CF3B9D" w:rsidP="00CF3B9D">
      <w:pPr>
        <w:pStyle w:val="Akapitzlist"/>
        <w:spacing w:line="360" w:lineRule="auto"/>
        <w:ind w:left="1287"/>
        <w:jc w:val="both"/>
      </w:pPr>
      <w:r w:rsidRPr="00081D3C">
        <w:t>- ulotki reklamowe:</w:t>
      </w:r>
    </w:p>
    <w:p w14:paraId="65791946" w14:textId="477A4CB0" w:rsidR="00CF3B9D" w:rsidRPr="00081D3C" w:rsidRDefault="00CF3B9D" w:rsidP="00CF3B9D">
      <w:pPr>
        <w:pStyle w:val="Akapitzlist"/>
        <w:numPr>
          <w:ilvl w:val="0"/>
          <w:numId w:val="33"/>
        </w:numPr>
        <w:spacing w:line="360" w:lineRule="auto"/>
        <w:jc w:val="both"/>
      </w:pPr>
      <w:r w:rsidRPr="00081D3C">
        <w:t>format A5</w:t>
      </w:r>
    </w:p>
    <w:p w14:paraId="39DCE297" w14:textId="71D7E0FB" w:rsidR="00CF3B9D" w:rsidRPr="00081D3C" w:rsidRDefault="00CF3B9D" w:rsidP="00CF3B9D">
      <w:pPr>
        <w:pStyle w:val="Akapitzlist"/>
        <w:numPr>
          <w:ilvl w:val="0"/>
          <w:numId w:val="33"/>
        </w:numPr>
        <w:spacing w:line="360" w:lineRule="auto"/>
        <w:jc w:val="both"/>
      </w:pPr>
      <w:r w:rsidRPr="00081D3C">
        <w:t>papier kreda błysk 150g</w:t>
      </w:r>
    </w:p>
    <w:p w14:paraId="01DEE543" w14:textId="087BD533" w:rsidR="00CF3B9D" w:rsidRPr="00081D3C" w:rsidRDefault="005F35A3" w:rsidP="00CF3B9D">
      <w:pPr>
        <w:pStyle w:val="Akapitzlist"/>
        <w:numPr>
          <w:ilvl w:val="0"/>
          <w:numId w:val="33"/>
        </w:numPr>
        <w:spacing w:line="360" w:lineRule="auto"/>
        <w:jc w:val="both"/>
      </w:pPr>
      <w:r w:rsidRPr="00081D3C">
        <w:t>4+4 CMYK</w:t>
      </w:r>
    </w:p>
    <w:p w14:paraId="11AEC080" w14:textId="157A51F7" w:rsidR="004119B1" w:rsidRPr="00081D3C" w:rsidRDefault="004119B1" w:rsidP="00CF3B9D">
      <w:pPr>
        <w:pStyle w:val="Akapitzlist"/>
        <w:numPr>
          <w:ilvl w:val="0"/>
          <w:numId w:val="33"/>
        </w:numPr>
        <w:spacing w:line="360" w:lineRule="auto"/>
        <w:jc w:val="both"/>
      </w:pPr>
      <w:r w:rsidRPr="00081D3C">
        <w:t>wydruk min. 2000 szt.</w:t>
      </w:r>
    </w:p>
    <w:p w14:paraId="5CED6298" w14:textId="4CF14468" w:rsidR="00CF3B9D" w:rsidRPr="00081D3C" w:rsidRDefault="00CF3B9D" w:rsidP="00CF3B9D">
      <w:pPr>
        <w:pStyle w:val="Akapitzlist"/>
        <w:spacing w:line="360" w:lineRule="auto"/>
        <w:ind w:left="1287"/>
        <w:jc w:val="both"/>
      </w:pPr>
      <w:r w:rsidRPr="00081D3C">
        <w:t>- torby reklamowe:</w:t>
      </w:r>
    </w:p>
    <w:p w14:paraId="5EDA203F" w14:textId="3FB591A4" w:rsidR="005F35A3" w:rsidRPr="00081D3C" w:rsidRDefault="005F35A3" w:rsidP="005F35A3">
      <w:pPr>
        <w:pStyle w:val="Akapitzlist"/>
        <w:numPr>
          <w:ilvl w:val="0"/>
          <w:numId w:val="34"/>
        </w:numPr>
        <w:spacing w:line="360" w:lineRule="auto"/>
        <w:jc w:val="both"/>
      </w:pPr>
      <w:r w:rsidRPr="00081D3C">
        <w:t>materiał bawełna ok. 145 g/m</w:t>
      </w:r>
      <w:r w:rsidRPr="00081D3C">
        <w:rPr>
          <w:vertAlign w:val="superscript"/>
        </w:rPr>
        <w:t>2</w:t>
      </w:r>
    </w:p>
    <w:p w14:paraId="33A10CB5" w14:textId="470F937A" w:rsidR="005F35A3" w:rsidRPr="00081D3C" w:rsidRDefault="005F35A3" w:rsidP="005F35A3">
      <w:pPr>
        <w:pStyle w:val="Akapitzlist"/>
        <w:numPr>
          <w:ilvl w:val="0"/>
          <w:numId w:val="34"/>
        </w:numPr>
        <w:spacing w:line="360" w:lineRule="auto"/>
        <w:jc w:val="both"/>
      </w:pPr>
      <w:r w:rsidRPr="00081D3C">
        <w:t>wymiary ok. 38x41 cm</w:t>
      </w:r>
    </w:p>
    <w:p w14:paraId="147EEADC" w14:textId="10A72C74" w:rsidR="005F35A3" w:rsidRPr="00081D3C" w:rsidRDefault="005F35A3" w:rsidP="005F35A3">
      <w:pPr>
        <w:pStyle w:val="Akapitzlist"/>
        <w:numPr>
          <w:ilvl w:val="0"/>
          <w:numId w:val="34"/>
        </w:numPr>
        <w:spacing w:line="360" w:lineRule="auto"/>
        <w:jc w:val="both"/>
      </w:pPr>
      <w:r w:rsidRPr="00081D3C">
        <w:t>uszy długie</w:t>
      </w:r>
    </w:p>
    <w:p w14:paraId="786108B2" w14:textId="7A61C08C" w:rsidR="004119B1" w:rsidRPr="00081D3C" w:rsidRDefault="00EC0B56" w:rsidP="005F35A3">
      <w:pPr>
        <w:pStyle w:val="Akapitzlist"/>
        <w:numPr>
          <w:ilvl w:val="0"/>
          <w:numId w:val="34"/>
        </w:numPr>
        <w:spacing w:line="360" w:lineRule="auto"/>
        <w:jc w:val="both"/>
      </w:pPr>
      <w:r w:rsidRPr="00081D3C">
        <w:t>produkcja min. 600 szt.</w:t>
      </w:r>
    </w:p>
    <w:p w14:paraId="64C36D67" w14:textId="5278938A" w:rsidR="00CF3B9D" w:rsidRPr="00081D3C" w:rsidRDefault="00CF3B9D" w:rsidP="00CF3B9D">
      <w:pPr>
        <w:pStyle w:val="Akapitzlist"/>
        <w:spacing w:line="360" w:lineRule="auto"/>
        <w:ind w:left="1287"/>
        <w:jc w:val="both"/>
      </w:pPr>
      <w:r w:rsidRPr="00081D3C">
        <w:lastRenderedPageBreak/>
        <w:t>- notesy reklamowe:</w:t>
      </w:r>
    </w:p>
    <w:p w14:paraId="76C0E7DA" w14:textId="5D5E81C7" w:rsidR="005F35A3" w:rsidRPr="00081D3C" w:rsidRDefault="005F35A3" w:rsidP="005F35A3">
      <w:pPr>
        <w:pStyle w:val="Akapitzlist"/>
        <w:numPr>
          <w:ilvl w:val="0"/>
          <w:numId w:val="35"/>
        </w:numPr>
        <w:spacing w:line="360" w:lineRule="auto"/>
        <w:jc w:val="both"/>
      </w:pPr>
      <w:r w:rsidRPr="00081D3C">
        <w:t>format A5</w:t>
      </w:r>
    </w:p>
    <w:p w14:paraId="0DA5A682" w14:textId="12F8CB4F" w:rsidR="005F35A3" w:rsidRPr="00081D3C" w:rsidRDefault="005F35A3" w:rsidP="005F35A3">
      <w:pPr>
        <w:pStyle w:val="Akapitzlist"/>
        <w:numPr>
          <w:ilvl w:val="0"/>
          <w:numId w:val="35"/>
        </w:numPr>
        <w:spacing w:line="360" w:lineRule="auto"/>
        <w:jc w:val="both"/>
      </w:pPr>
      <w:r w:rsidRPr="00081D3C">
        <w:t>ok. 80 kartek</w:t>
      </w:r>
    </w:p>
    <w:p w14:paraId="6D9C639F" w14:textId="50320048" w:rsidR="005F35A3" w:rsidRPr="00081D3C" w:rsidRDefault="005F35A3" w:rsidP="005F35A3">
      <w:pPr>
        <w:pStyle w:val="Akapitzlist"/>
        <w:numPr>
          <w:ilvl w:val="0"/>
          <w:numId w:val="35"/>
        </w:numPr>
        <w:spacing w:line="360" w:lineRule="auto"/>
        <w:jc w:val="both"/>
      </w:pPr>
      <w:r w:rsidRPr="00081D3C">
        <w:t>gramatura ok. 70 g/m</w:t>
      </w:r>
      <w:r w:rsidRPr="00081D3C">
        <w:rPr>
          <w:vertAlign w:val="superscript"/>
        </w:rPr>
        <w:t>2</w:t>
      </w:r>
    </w:p>
    <w:p w14:paraId="2941A9EB" w14:textId="451E4544" w:rsidR="005F35A3" w:rsidRPr="00081D3C" w:rsidRDefault="005F35A3" w:rsidP="005F35A3">
      <w:pPr>
        <w:pStyle w:val="Akapitzlist"/>
        <w:numPr>
          <w:ilvl w:val="0"/>
          <w:numId w:val="35"/>
        </w:numPr>
        <w:spacing w:line="360" w:lineRule="auto"/>
        <w:jc w:val="both"/>
      </w:pPr>
      <w:r w:rsidRPr="00081D3C">
        <w:t>okładka z korka</w:t>
      </w:r>
    </w:p>
    <w:p w14:paraId="355421D6" w14:textId="1324C0AF" w:rsidR="005F35A3" w:rsidRPr="00081D3C" w:rsidRDefault="005F35A3" w:rsidP="005F35A3">
      <w:pPr>
        <w:pStyle w:val="Akapitzlist"/>
        <w:numPr>
          <w:ilvl w:val="0"/>
          <w:numId w:val="35"/>
        </w:numPr>
        <w:spacing w:line="360" w:lineRule="auto"/>
        <w:jc w:val="both"/>
      </w:pPr>
      <w:r w:rsidRPr="00081D3C">
        <w:t>notes zamykany na gumkę</w:t>
      </w:r>
    </w:p>
    <w:p w14:paraId="0400BCF0" w14:textId="4AE3CD39" w:rsidR="00EC0B56" w:rsidRPr="00081D3C" w:rsidRDefault="00EC0B56" w:rsidP="005F35A3">
      <w:pPr>
        <w:pStyle w:val="Akapitzlist"/>
        <w:numPr>
          <w:ilvl w:val="0"/>
          <w:numId w:val="35"/>
        </w:numPr>
        <w:spacing w:line="360" w:lineRule="auto"/>
        <w:jc w:val="both"/>
      </w:pPr>
      <w:r w:rsidRPr="00081D3C">
        <w:t>produkcja min. 1000 szt.</w:t>
      </w:r>
    </w:p>
    <w:p w14:paraId="56CEA5CE" w14:textId="3B9988B6" w:rsidR="00CF3B9D" w:rsidRPr="00081D3C" w:rsidRDefault="00CF3B9D" w:rsidP="00CF3B9D">
      <w:pPr>
        <w:pStyle w:val="Akapitzlist"/>
        <w:spacing w:line="360" w:lineRule="auto"/>
        <w:ind w:left="1287"/>
        <w:jc w:val="both"/>
      </w:pPr>
      <w:r w:rsidRPr="00081D3C">
        <w:t>- pendrivy reklamowe:</w:t>
      </w:r>
    </w:p>
    <w:p w14:paraId="0C1E7C59" w14:textId="250D709D" w:rsidR="005F35A3" w:rsidRPr="00081D3C" w:rsidRDefault="005F35A3" w:rsidP="005F35A3">
      <w:pPr>
        <w:pStyle w:val="Akapitzlist"/>
        <w:numPr>
          <w:ilvl w:val="0"/>
          <w:numId w:val="36"/>
        </w:numPr>
        <w:spacing w:line="360" w:lineRule="auto"/>
        <w:jc w:val="both"/>
      </w:pPr>
      <w:r w:rsidRPr="00081D3C">
        <w:t>pojemność 8 GB</w:t>
      </w:r>
    </w:p>
    <w:p w14:paraId="0FA5FF58" w14:textId="5CFEEA12" w:rsidR="005F35A3" w:rsidRPr="00081D3C" w:rsidRDefault="005F35A3" w:rsidP="005F35A3">
      <w:pPr>
        <w:pStyle w:val="Akapitzlist"/>
        <w:numPr>
          <w:ilvl w:val="0"/>
          <w:numId w:val="36"/>
        </w:numPr>
        <w:spacing w:line="360" w:lineRule="auto"/>
        <w:jc w:val="both"/>
      </w:pPr>
      <w:r w:rsidRPr="00081D3C">
        <w:t xml:space="preserve">materiał: egzotyczne drewno </w:t>
      </w:r>
      <w:proofErr w:type="spellStart"/>
      <w:r w:rsidRPr="00081D3C">
        <w:t>merbau</w:t>
      </w:r>
      <w:proofErr w:type="spellEnd"/>
      <w:r w:rsidRPr="00081D3C">
        <w:t>, bambus, unikalna faktura,</w:t>
      </w:r>
    </w:p>
    <w:p w14:paraId="3A669CFD" w14:textId="63D772CA" w:rsidR="005F35A3" w:rsidRPr="00081D3C" w:rsidRDefault="005F35A3" w:rsidP="005F35A3">
      <w:pPr>
        <w:pStyle w:val="Akapitzlist"/>
        <w:numPr>
          <w:ilvl w:val="0"/>
          <w:numId w:val="36"/>
        </w:numPr>
        <w:spacing w:line="360" w:lineRule="auto"/>
        <w:jc w:val="both"/>
      </w:pPr>
      <w:r w:rsidRPr="00081D3C">
        <w:t>interfejs: USB 3.0</w:t>
      </w:r>
    </w:p>
    <w:p w14:paraId="51CD1F6D" w14:textId="2044EB30" w:rsidR="00CF3B9D" w:rsidRPr="00081D3C" w:rsidRDefault="005F35A3" w:rsidP="005F35A3">
      <w:pPr>
        <w:pStyle w:val="Akapitzlist"/>
        <w:numPr>
          <w:ilvl w:val="0"/>
          <w:numId w:val="36"/>
        </w:numPr>
        <w:spacing w:line="360" w:lineRule="auto"/>
        <w:jc w:val="both"/>
      </w:pPr>
      <w:r w:rsidRPr="00081D3C">
        <w:t>wymiary: ok. 60 x 18 x 10 mm</w:t>
      </w:r>
    </w:p>
    <w:p w14:paraId="0EFF4976" w14:textId="69502984" w:rsidR="00EC0B56" w:rsidRPr="00081D3C" w:rsidRDefault="00EC0B56" w:rsidP="005F35A3">
      <w:pPr>
        <w:pStyle w:val="Akapitzlist"/>
        <w:numPr>
          <w:ilvl w:val="0"/>
          <w:numId w:val="36"/>
        </w:numPr>
        <w:spacing w:line="360" w:lineRule="auto"/>
        <w:jc w:val="both"/>
      </w:pPr>
      <w:r w:rsidRPr="00081D3C">
        <w:t>produkcja min. 450 szt.</w:t>
      </w:r>
    </w:p>
    <w:p w14:paraId="75915094" w14:textId="0EB888C7" w:rsidR="005F35A3" w:rsidRPr="00081D3C" w:rsidRDefault="005F35A3" w:rsidP="00CF3B9D">
      <w:pPr>
        <w:pStyle w:val="Akapitzlist"/>
        <w:numPr>
          <w:ilvl w:val="0"/>
          <w:numId w:val="7"/>
        </w:numPr>
        <w:spacing w:line="360" w:lineRule="auto"/>
        <w:jc w:val="both"/>
      </w:pPr>
      <w:r w:rsidRPr="00081D3C">
        <w:t>w zakres zadań Oferenta wchodzi przygotowanie projektów graficznych i produkcja gadżetów reklamowych</w:t>
      </w:r>
    </w:p>
    <w:p w14:paraId="453B767C" w14:textId="4C370395" w:rsidR="00CF3B9D" w:rsidRPr="00081D3C" w:rsidRDefault="00CF3B9D" w:rsidP="00CF3B9D">
      <w:pPr>
        <w:pStyle w:val="Akapitzlist"/>
        <w:numPr>
          <w:ilvl w:val="0"/>
          <w:numId w:val="7"/>
        </w:numPr>
        <w:spacing w:line="360" w:lineRule="auto"/>
        <w:jc w:val="both"/>
      </w:pPr>
      <w:r w:rsidRPr="00081D3C">
        <w:t>terminy realizacji zgodnie z załącznikiem nr 1 do zapytania ofertowego,</w:t>
      </w:r>
    </w:p>
    <w:p w14:paraId="153D3D61" w14:textId="77777777" w:rsidR="00CF3B9D" w:rsidRPr="00081D3C" w:rsidRDefault="00CF3B9D" w:rsidP="00CF3B9D">
      <w:pPr>
        <w:pStyle w:val="Akapitzlist"/>
        <w:numPr>
          <w:ilvl w:val="0"/>
          <w:numId w:val="7"/>
        </w:numPr>
        <w:spacing w:line="360" w:lineRule="auto"/>
        <w:jc w:val="both"/>
      </w:pPr>
      <w:r w:rsidRPr="00081D3C">
        <w:t>oferta powinna zawierać minimum:</w:t>
      </w:r>
    </w:p>
    <w:p w14:paraId="69686CE8" w14:textId="733CB1E6" w:rsidR="00CF3B9D" w:rsidRPr="00081D3C" w:rsidRDefault="00CF3B9D" w:rsidP="00CF3B9D">
      <w:pPr>
        <w:spacing w:line="360" w:lineRule="auto"/>
        <w:ind w:left="1287"/>
        <w:jc w:val="both"/>
      </w:pPr>
      <w:r w:rsidRPr="00081D3C">
        <w:t>- informacje na temat kosztów poszczególnych pozycji zadań- zgodnie z załącznikiem nr 1 do zapytania ofertowego- należy wypełnić kolumnę „ilość wg oferty” i „wartość netto” załącznika nr 1.</w:t>
      </w:r>
    </w:p>
    <w:p w14:paraId="7A81B039" w14:textId="77777777" w:rsidR="005F35A3" w:rsidRPr="008558F7" w:rsidRDefault="005F35A3" w:rsidP="00CF3B9D">
      <w:pPr>
        <w:spacing w:line="360" w:lineRule="auto"/>
        <w:ind w:left="1287"/>
        <w:jc w:val="both"/>
        <w:rPr>
          <w:color w:val="FF0000"/>
        </w:rPr>
      </w:pPr>
    </w:p>
    <w:p w14:paraId="059482B9" w14:textId="57CA8270" w:rsidR="005F35A3" w:rsidRPr="00081D3C" w:rsidRDefault="005F35A3" w:rsidP="005F35A3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 w:rsidRPr="00081D3C">
        <w:t>UDZIAŁ W TARGACH</w:t>
      </w:r>
      <w:r w:rsidR="00B52A42" w:rsidRPr="00081D3C">
        <w:t>:</w:t>
      </w:r>
    </w:p>
    <w:p w14:paraId="2D67A4E3" w14:textId="7A030B7E" w:rsidR="005F35A3" w:rsidRPr="00081D3C" w:rsidRDefault="008F0FF8" w:rsidP="005F35A3">
      <w:pPr>
        <w:pStyle w:val="Akapitzlist"/>
        <w:numPr>
          <w:ilvl w:val="0"/>
          <w:numId w:val="29"/>
        </w:numPr>
        <w:spacing w:line="360" w:lineRule="auto"/>
        <w:ind w:left="1276"/>
        <w:jc w:val="both"/>
      </w:pPr>
      <w:r w:rsidRPr="00081D3C">
        <w:t xml:space="preserve">udział w targach </w:t>
      </w:r>
      <w:proofErr w:type="spellStart"/>
      <w:r w:rsidRPr="00081D3C">
        <w:t>EcoSilesia</w:t>
      </w:r>
      <w:proofErr w:type="spellEnd"/>
      <w:r w:rsidRPr="00081D3C">
        <w:t xml:space="preserve"> w Katowicach</w:t>
      </w:r>
      <w:r w:rsidR="005F35A3" w:rsidRPr="00081D3C">
        <w:t>,</w:t>
      </w:r>
    </w:p>
    <w:p w14:paraId="6EFAE7CF" w14:textId="604F2B5E" w:rsidR="008F0FF8" w:rsidRPr="00081D3C" w:rsidRDefault="005F35A3" w:rsidP="005F35A3">
      <w:pPr>
        <w:pStyle w:val="Akapitzlist"/>
        <w:spacing w:line="360" w:lineRule="auto"/>
        <w:ind w:left="1276"/>
        <w:jc w:val="both"/>
      </w:pPr>
      <w:r w:rsidRPr="00081D3C">
        <w:t xml:space="preserve">- </w:t>
      </w:r>
      <w:r w:rsidR="008F0FF8" w:rsidRPr="00081D3C">
        <w:t>termin targów- wiosna 2021</w:t>
      </w:r>
    </w:p>
    <w:p w14:paraId="7C2D5C59" w14:textId="0B07C032" w:rsidR="005F35A3" w:rsidRPr="00081D3C" w:rsidRDefault="008F0FF8" w:rsidP="005F35A3">
      <w:pPr>
        <w:pStyle w:val="Akapitzlist"/>
        <w:spacing w:line="360" w:lineRule="auto"/>
        <w:ind w:left="1276"/>
        <w:jc w:val="both"/>
      </w:pPr>
      <w:r w:rsidRPr="00081D3C">
        <w:t xml:space="preserve">- </w:t>
      </w:r>
      <w:r w:rsidR="005F35A3" w:rsidRPr="00081D3C">
        <w:t xml:space="preserve">planowana wielkość powierzchni targowej- </w:t>
      </w:r>
      <w:r w:rsidRPr="00081D3C">
        <w:t>8</w:t>
      </w:r>
      <w:r w:rsidR="005F35A3" w:rsidRPr="00081D3C">
        <w:t xml:space="preserve"> m</w:t>
      </w:r>
      <w:r w:rsidR="005F35A3" w:rsidRPr="00081D3C">
        <w:rPr>
          <w:vertAlign w:val="superscript"/>
        </w:rPr>
        <w:t>2</w:t>
      </w:r>
      <w:r w:rsidR="005F35A3" w:rsidRPr="00081D3C">
        <w:t>,</w:t>
      </w:r>
    </w:p>
    <w:p w14:paraId="4364F47D" w14:textId="1A9788C1" w:rsidR="008F0FF8" w:rsidRPr="00081D3C" w:rsidRDefault="008F0FF8" w:rsidP="005F35A3">
      <w:pPr>
        <w:pStyle w:val="Akapitzlist"/>
        <w:spacing w:line="360" w:lineRule="auto"/>
        <w:ind w:left="1276"/>
        <w:jc w:val="both"/>
      </w:pPr>
      <w:r w:rsidRPr="00081D3C">
        <w:t>- stoisko targowe:</w:t>
      </w:r>
    </w:p>
    <w:p w14:paraId="5F9CD942" w14:textId="77777777" w:rsidR="008F0FF8" w:rsidRPr="00081D3C" w:rsidRDefault="008F0FF8" w:rsidP="008F0FF8">
      <w:pPr>
        <w:pStyle w:val="Akapitzlist"/>
        <w:numPr>
          <w:ilvl w:val="0"/>
          <w:numId w:val="37"/>
        </w:numPr>
        <w:spacing w:line="360" w:lineRule="auto"/>
        <w:jc w:val="both"/>
      </w:pPr>
      <w:r w:rsidRPr="00081D3C">
        <w:t>materiał budowy- drewno sosnowe oklejone w naturalnym kolorze lub bielone, sklejka oraz płyta meblowa</w:t>
      </w:r>
    </w:p>
    <w:p w14:paraId="1F47A3D4" w14:textId="5F5A0806" w:rsidR="008F0FF8" w:rsidRPr="00081D3C" w:rsidRDefault="008F0FF8" w:rsidP="008F0FF8">
      <w:pPr>
        <w:pStyle w:val="Akapitzlist"/>
        <w:numPr>
          <w:ilvl w:val="0"/>
          <w:numId w:val="37"/>
        </w:numPr>
        <w:spacing w:line="360" w:lineRule="auto"/>
        <w:jc w:val="both"/>
      </w:pPr>
      <w:proofErr w:type="spellStart"/>
      <w:r w:rsidRPr="00081D3C">
        <w:t>oszyldowanie</w:t>
      </w:r>
      <w:proofErr w:type="spellEnd"/>
      <w:r w:rsidRPr="00081D3C">
        <w:t xml:space="preserve"> i oznakowanie wykonane z materiałów PMMA (plexiglas),</w:t>
      </w:r>
      <w:r w:rsidR="00995AB5">
        <w:t xml:space="preserve"> </w:t>
      </w:r>
      <w:r w:rsidRPr="00081D3C">
        <w:t>płyt warstwowych (typu dibond), spienionego PVC</w:t>
      </w:r>
    </w:p>
    <w:p w14:paraId="1A64B03E" w14:textId="77777777" w:rsidR="008F0FF8" w:rsidRPr="00081D3C" w:rsidRDefault="008F0FF8" w:rsidP="008F0FF8">
      <w:pPr>
        <w:pStyle w:val="Akapitzlist"/>
        <w:numPr>
          <w:ilvl w:val="0"/>
          <w:numId w:val="37"/>
        </w:numPr>
        <w:spacing w:line="360" w:lineRule="auto"/>
        <w:jc w:val="both"/>
      </w:pPr>
      <w:r w:rsidRPr="00081D3C">
        <w:t>znakowanie elementów stoiska: wypalanie logotypów wiązką lasera na elementach drewno pochodnych, wyklejanie folią ploterową lub nadruk bezpośredni</w:t>
      </w:r>
    </w:p>
    <w:p w14:paraId="23CA0527" w14:textId="77777777" w:rsidR="008F0FF8" w:rsidRPr="00081D3C" w:rsidRDefault="008F0FF8" w:rsidP="008F0FF8">
      <w:pPr>
        <w:pStyle w:val="Akapitzlist"/>
        <w:numPr>
          <w:ilvl w:val="0"/>
          <w:numId w:val="37"/>
        </w:numPr>
        <w:spacing w:line="360" w:lineRule="auto"/>
        <w:jc w:val="both"/>
      </w:pPr>
      <w:r w:rsidRPr="00081D3C">
        <w:lastRenderedPageBreak/>
        <w:t>wyposażenie: lodówka, żywa zabudowa, zioła i rośliny charakterystyczne dla wiosennego charakteru targów, elementy dodatkowe: atrybuty do produkcji masła (maślnica) oraz dla mozzarelli</w:t>
      </w:r>
    </w:p>
    <w:p w14:paraId="7F4D9C4A" w14:textId="3D03AF64" w:rsidR="008F0FF8" w:rsidRPr="00081D3C" w:rsidRDefault="008F0FF8" w:rsidP="008F0FF8">
      <w:pPr>
        <w:pStyle w:val="Akapitzlist"/>
        <w:spacing w:line="360" w:lineRule="auto"/>
        <w:ind w:left="1276"/>
        <w:jc w:val="both"/>
      </w:pPr>
      <w:r w:rsidRPr="00081D3C">
        <w:t>- zapewnienie transportu przedstawicieli Zamawiającego, transportu stoiska na miejsce targów, rozładun</w:t>
      </w:r>
      <w:r w:rsidR="008C4D81" w:rsidRPr="00081D3C">
        <w:t>ku</w:t>
      </w:r>
      <w:r w:rsidRPr="00081D3C">
        <w:t>, montaż</w:t>
      </w:r>
      <w:r w:rsidR="008C4D81" w:rsidRPr="00081D3C">
        <w:t>u</w:t>
      </w:r>
      <w:r w:rsidRPr="00081D3C">
        <w:t xml:space="preserve"> oraz demontaż</w:t>
      </w:r>
      <w:r w:rsidR="008C4D81" w:rsidRPr="00081D3C">
        <w:t>u</w:t>
      </w:r>
      <w:r w:rsidRPr="00081D3C">
        <w:t xml:space="preserve"> całego stoiska, wejściów</w:t>
      </w:r>
      <w:r w:rsidR="008C4D81" w:rsidRPr="00081D3C">
        <w:t xml:space="preserve">ek </w:t>
      </w:r>
      <w:r w:rsidRPr="00081D3C">
        <w:t>dla ekipy montażowej</w:t>
      </w:r>
    </w:p>
    <w:p w14:paraId="516C59CE" w14:textId="05F639A2" w:rsidR="008C4D81" w:rsidRPr="00081D3C" w:rsidRDefault="008C4D81" w:rsidP="008F0FF8">
      <w:pPr>
        <w:pStyle w:val="Akapitzlist"/>
        <w:spacing w:line="360" w:lineRule="auto"/>
        <w:ind w:left="1276"/>
        <w:jc w:val="both"/>
      </w:pPr>
      <w:r w:rsidRPr="00081D3C">
        <w:t>- zapewnienie noclegu dla przedstawicieli zamawiającego</w:t>
      </w:r>
    </w:p>
    <w:p w14:paraId="726DB6CA" w14:textId="77777777" w:rsidR="008C4D81" w:rsidRPr="00081D3C" w:rsidRDefault="008C4D81" w:rsidP="008C4D81">
      <w:pPr>
        <w:pStyle w:val="Akapitzlist"/>
        <w:numPr>
          <w:ilvl w:val="0"/>
          <w:numId w:val="11"/>
        </w:numPr>
        <w:spacing w:line="360" w:lineRule="auto"/>
        <w:ind w:left="1276" w:hanging="349"/>
        <w:jc w:val="both"/>
      </w:pPr>
      <w:r w:rsidRPr="00081D3C">
        <w:t>oferta powinna zawierać minimum:</w:t>
      </w:r>
    </w:p>
    <w:p w14:paraId="760A4A1B" w14:textId="77777777" w:rsidR="008C4D81" w:rsidRPr="00081D3C" w:rsidRDefault="008C4D81" w:rsidP="008C4D81">
      <w:pPr>
        <w:spacing w:line="360" w:lineRule="auto"/>
        <w:ind w:left="1418" w:hanging="349"/>
        <w:jc w:val="both"/>
      </w:pPr>
      <w:r w:rsidRPr="00081D3C">
        <w:t>- informacje na temat kosztów poszczególnych pozycji zadań- zgodnie z załącznikiem nr 1 do zapytania ofertowego- należy wypełnić kolumnę „ilość wg oferty” i „wartość netto” załącznika nr 1.</w:t>
      </w:r>
    </w:p>
    <w:p w14:paraId="520DB1E0" w14:textId="5BB84245" w:rsidR="008C4D81" w:rsidRPr="008558F7" w:rsidRDefault="008C4D81" w:rsidP="008C4D81">
      <w:pPr>
        <w:spacing w:line="360" w:lineRule="auto"/>
        <w:jc w:val="both"/>
        <w:rPr>
          <w:color w:val="FF0000"/>
        </w:rPr>
      </w:pPr>
    </w:p>
    <w:p w14:paraId="2F2A4C0E" w14:textId="3AE9A760" w:rsidR="008C4D81" w:rsidRPr="00081D3C" w:rsidRDefault="008C4D81" w:rsidP="008C4D81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 w:rsidRPr="00081D3C">
        <w:t>POKAZ</w:t>
      </w:r>
    </w:p>
    <w:p w14:paraId="04B492FA" w14:textId="30C6E9BD" w:rsidR="008C4D81" w:rsidRPr="00081D3C" w:rsidRDefault="008C4D81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ilość pokazów kulinarnych- 1,</w:t>
      </w:r>
    </w:p>
    <w:p w14:paraId="1E7724CA" w14:textId="0AB719B0" w:rsidR="008C4D81" w:rsidRPr="00081D3C" w:rsidRDefault="008C4D81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miejsce przeprowadzenia pokazu- Hala Koszyki - Comfort food studio, Cook Up, Food Lab Studio lub inne o podobnym standardzie i będące dostępne w terminie przeprowadzenia pokazu,</w:t>
      </w:r>
    </w:p>
    <w:p w14:paraId="5BCB140D" w14:textId="76AC726D" w:rsidR="008C4D81" w:rsidRPr="00081D3C" w:rsidRDefault="008C4D81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pokaz dla dziennikarzy i blogerów</w:t>
      </w:r>
    </w:p>
    <w:p w14:paraId="18CD192E" w14:textId="49CB9593" w:rsidR="008C4D81" w:rsidRPr="00081D3C" w:rsidRDefault="008C4D81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planowana ilość zaproszonych gości- 30,</w:t>
      </w:r>
    </w:p>
    <w:p w14:paraId="2235FDE6" w14:textId="744C74FB" w:rsidR="008C4D81" w:rsidRPr="00081D3C" w:rsidRDefault="008C4D81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 xml:space="preserve">czas trwania pokazu- ok. 4 godziny </w:t>
      </w:r>
    </w:p>
    <w:p w14:paraId="6DB85A46" w14:textId="4EB1B385" w:rsidR="008C4D81" w:rsidRPr="00081D3C" w:rsidRDefault="008C4D81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pokaz składający się z dwóch części: pierwsza- wystąpienie o ekologicznych produktach, świadomych wyborach, prezentacja produktów objętych dotacją, druga: warsztaty kulinarne</w:t>
      </w:r>
    </w:p>
    <w:p w14:paraId="1240CD10" w14:textId="423701DF" w:rsidR="00DB5016" w:rsidRPr="00081D3C" w:rsidRDefault="00DB5016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przygotowanie trzech dań podczas pokazu, np. przystawka, danie główne, deser</w:t>
      </w:r>
      <w:r w:rsidR="006D1757" w:rsidRPr="00081D3C">
        <w:t>- dania wykorzystujące potrawy objęte promocją</w:t>
      </w:r>
    </w:p>
    <w:p w14:paraId="561B2F0B" w14:textId="5E0D10CD" w:rsidR="008C4D81" w:rsidRPr="00081D3C" w:rsidRDefault="008C4D81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zaproszenia na pokaz:</w:t>
      </w:r>
    </w:p>
    <w:p w14:paraId="364A622A" w14:textId="11CBFE4C" w:rsidR="008C4D81" w:rsidRPr="00081D3C" w:rsidRDefault="008C4D81" w:rsidP="008C4D81">
      <w:pPr>
        <w:pStyle w:val="Akapitzlist"/>
        <w:numPr>
          <w:ilvl w:val="0"/>
          <w:numId w:val="38"/>
        </w:numPr>
        <w:spacing w:line="360" w:lineRule="auto"/>
        <w:jc w:val="both"/>
      </w:pPr>
      <w:r w:rsidRPr="00081D3C">
        <w:t>przygotowanie projektów zaproszeń w wersji do druku i w wersji do wysyłki e-mail- projekty powinny być ze sobą spójne</w:t>
      </w:r>
    </w:p>
    <w:p w14:paraId="135A087A" w14:textId="4A7C5CDE" w:rsidR="008C4D81" w:rsidRPr="00081D3C" w:rsidRDefault="008C4D81" w:rsidP="008C4D81">
      <w:pPr>
        <w:pStyle w:val="Akapitzlist"/>
        <w:numPr>
          <w:ilvl w:val="0"/>
          <w:numId w:val="38"/>
        </w:numPr>
        <w:spacing w:line="360" w:lineRule="auto"/>
        <w:jc w:val="both"/>
      </w:pPr>
      <w:r w:rsidRPr="00081D3C">
        <w:t xml:space="preserve">zaproszenie w wersji do druku- grafika na czterech stronach, </w:t>
      </w:r>
      <w:proofErr w:type="spellStart"/>
      <w:r w:rsidRPr="00081D3C">
        <w:t>ormat</w:t>
      </w:r>
      <w:proofErr w:type="spellEnd"/>
      <w:r w:rsidRPr="00081D3C">
        <w:t>: po rozłożeniu 420 x 99 cm, 4+4 CMYK, papier kreda 300g błysk lub mat, bigowanie, biała koperta</w:t>
      </w:r>
    </w:p>
    <w:p w14:paraId="20038E9C" w14:textId="1E9B7634" w:rsidR="008C4D81" w:rsidRPr="00081D3C" w:rsidRDefault="008C4D81" w:rsidP="008C4D81">
      <w:pPr>
        <w:pStyle w:val="Akapitzlist"/>
        <w:numPr>
          <w:ilvl w:val="0"/>
          <w:numId w:val="38"/>
        </w:numPr>
        <w:spacing w:line="360" w:lineRule="auto"/>
        <w:jc w:val="both"/>
      </w:pPr>
      <w:r w:rsidRPr="00081D3C">
        <w:t>zaproszenie w wersji do maila- grafika na jednej stronie</w:t>
      </w:r>
    </w:p>
    <w:p w14:paraId="02C456F0" w14:textId="3C89BE66" w:rsidR="00DB5016" w:rsidRPr="00081D3C" w:rsidRDefault="00DB5016" w:rsidP="00DB5016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lastRenderedPageBreak/>
        <w:t>oprawa scenograficzna pokazu- drewniane sztućce, donice, skrzynki, ozdobne rośliny, obrusy, wszelkiego rodzaju ozdoby oraz elementy które pozwolą na przeniesienie w klimat związany z Key Visualem</w:t>
      </w:r>
    </w:p>
    <w:p w14:paraId="0B5A1F3B" w14:textId="30E9002F" w:rsidR="00DB5016" w:rsidRPr="00081D3C" w:rsidRDefault="00DB5016" w:rsidP="00DB5016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wynajem sprzętu gastronomicznego niezbędnego do przygotowania potraw, np. noże, deski do krojenie, naczynia, blendery, kuchenki, piekarniki, miksery, lodówki, zamrażarki/chłodziarki i inne niezbędne narzędzia do przygotowania dań zaproponowanych przez prowadzącego</w:t>
      </w:r>
    </w:p>
    <w:p w14:paraId="75B8D434" w14:textId="534FAF7D" w:rsidR="00DB5016" w:rsidRPr="00081D3C" w:rsidRDefault="00DB5016" w:rsidP="00DB5016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 xml:space="preserve">zakup produktów spożywczych niezbędnych do przeprowadzenia pokazu, np. wieże zioła, świeże owoce, warzywa, pieczywo, mięso, ryby, mąka, ziarna, tłuszcze roślinne, przyprawy (dobór produktów w zależności od </w:t>
      </w:r>
      <w:r w:rsidR="006D1757" w:rsidRPr="00081D3C">
        <w:t>planowanych do przygotowania potraw)</w:t>
      </w:r>
    </w:p>
    <w:p w14:paraId="330C2255" w14:textId="6C51061B" w:rsidR="006D1757" w:rsidRPr="00081D3C" w:rsidRDefault="006D1757" w:rsidP="00DB5016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zapewnienie obsługi pokazu przez dwie hostessy- zadania hostess:</w:t>
      </w:r>
    </w:p>
    <w:p w14:paraId="12A683AA" w14:textId="77777777" w:rsidR="006D1757" w:rsidRPr="00081D3C" w:rsidRDefault="006D1757" w:rsidP="006D1757">
      <w:pPr>
        <w:pStyle w:val="Akapitzlist"/>
        <w:numPr>
          <w:ilvl w:val="0"/>
          <w:numId w:val="40"/>
        </w:numPr>
        <w:spacing w:line="360" w:lineRule="auto"/>
        <w:jc w:val="both"/>
      </w:pPr>
      <w:r w:rsidRPr="00081D3C">
        <w:t xml:space="preserve">kierowanie gości warsztatów na miejsce eventu, </w:t>
      </w:r>
    </w:p>
    <w:p w14:paraId="74A8715C" w14:textId="5994F704" w:rsidR="006D1757" w:rsidRPr="00081D3C" w:rsidRDefault="006D1757" w:rsidP="006D1757">
      <w:pPr>
        <w:pStyle w:val="Akapitzlist"/>
        <w:numPr>
          <w:ilvl w:val="0"/>
          <w:numId w:val="40"/>
        </w:numPr>
        <w:spacing w:line="360" w:lineRule="auto"/>
        <w:jc w:val="both"/>
      </w:pPr>
      <w:r w:rsidRPr="00081D3C">
        <w:t>przekazywanie wiedzy na temat produktów ekologicznych objętych promocją,</w:t>
      </w:r>
    </w:p>
    <w:p w14:paraId="629220AE" w14:textId="77777777" w:rsidR="006D1757" w:rsidRPr="00081D3C" w:rsidRDefault="006D1757" w:rsidP="006D1757">
      <w:pPr>
        <w:pStyle w:val="Akapitzlist"/>
        <w:numPr>
          <w:ilvl w:val="0"/>
          <w:numId w:val="40"/>
        </w:numPr>
        <w:spacing w:line="360" w:lineRule="auto"/>
        <w:jc w:val="both"/>
      </w:pPr>
      <w:r w:rsidRPr="00081D3C">
        <w:t>rozdawanie materiałów promocyjnych, zestawów prezentów dla gości (broszury z przepisami, broszury informacyjno-promocyjnej wyprodukowanej w ramach zadania publikacje oraz gadżetów wyprodukowanych w ramach marketingu bezpośredniego: ulotki, torby reklamowe, notesy reklamowe, pendrivy reklamowe),</w:t>
      </w:r>
    </w:p>
    <w:p w14:paraId="2C47DBAA" w14:textId="77777777" w:rsidR="006D1757" w:rsidRPr="00081D3C" w:rsidRDefault="006D1757" w:rsidP="006D1757">
      <w:pPr>
        <w:pStyle w:val="Akapitzlist"/>
        <w:numPr>
          <w:ilvl w:val="0"/>
          <w:numId w:val="40"/>
        </w:numPr>
        <w:spacing w:line="360" w:lineRule="auto"/>
        <w:jc w:val="both"/>
      </w:pPr>
      <w:r w:rsidRPr="00081D3C">
        <w:t xml:space="preserve">pomoc kucharzowi przy prezentacji produktów i w gotowaniu, </w:t>
      </w:r>
    </w:p>
    <w:p w14:paraId="7B6432E4" w14:textId="6ACF42F0" w:rsidR="006D1757" w:rsidRPr="00081D3C" w:rsidRDefault="006D1757" w:rsidP="006D1757">
      <w:pPr>
        <w:pStyle w:val="Akapitzlist"/>
        <w:numPr>
          <w:ilvl w:val="0"/>
          <w:numId w:val="40"/>
        </w:numPr>
        <w:spacing w:line="360" w:lineRule="auto"/>
        <w:jc w:val="both"/>
      </w:pPr>
      <w:r w:rsidRPr="00081D3C">
        <w:t>pomoc zaproszonym gościom w gotowaniu</w:t>
      </w:r>
    </w:p>
    <w:p w14:paraId="5962D3F7" w14:textId="64AEA974" w:rsidR="006D1757" w:rsidRPr="00081D3C" w:rsidRDefault="006D1757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zapewnienie profesjonalnego fotografa</w:t>
      </w:r>
    </w:p>
    <w:p w14:paraId="1BA7C566" w14:textId="376B19DC" w:rsidR="006D1757" w:rsidRPr="00081D3C" w:rsidRDefault="006D1757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zapewnienie transportu produktów żywnościowych, scenografii, montażu i demontażu scenografii</w:t>
      </w:r>
    </w:p>
    <w:p w14:paraId="69226F5C" w14:textId="5BC2C094" w:rsidR="008C4D81" w:rsidRPr="00081D3C" w:rsidRDefault="008C4D81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terminy realizacji zgodnie z załącznikiem nr 1 do zapytania ofertowego,</w:t>
      </w:r>
    </w:p>
    <w:p w14:paraId="691715BB" w14:textId="77777777" w:rsidR="008C4D81" w:rsidRPr="00081D3C" w:rsidRDefault="008C4D81" w:rsidP="008C4D81">
      <w:pPr>
        <w:pStyle w:val="Akapitzlist"/>
        <w:numPr>
          <w:ilvl w:val="0"/>
          <w:numId w:val="10"/>
        </w:numPr>
        <w:spacing w:line="360" w:lineRule="auto"/>
        <w:jc w:val="both"/>
      </w:pPr>
      <w:r w:rsidRPr="00081D3C">
        <w:t>oferta powinna zawierać minimum:</w:t>
      </w:r>
    </w:p>
    <w:p w14:paraId="35A983B2" w14:textId="77777777" w:rsidR="008C4D81" w:rsidRPr="00081D3C" w:rsidRDefault="008C4D81" w:rsidP="008C4D81">
      <w:pPr>
        <w:spacing w:line="360" w:lineRule="auto"/>
        <w:ind w:left="1287"/>
        <w:jc w:val="both"/>
      </w:pPr>
      <w:r w:rsidRPr="00081D3C">
        <w:t>- informacje na temat kosztów poszczególnych pozycji zadań- zgodnie z załącznikiem nr 1 do zapytania ofertowego- należy wypełnić kolumnę „ilość wg oferty” i „wartość netto” załącznika nr 1,</w:t>
      </w:r>
    </w:p>
    <w:p w14:paraId="432E188F" w14:textId="77777777" w:rsidR="008C4D81" w:rsidRPr="00081D3C" w:rsidRDefault="008C4D81" w:rsidP="008C4D81">
      <w:pPr>
        <w:spacing w:line="360" w:lineRule="auto"/>
        <w:ind w:left="1287"/>
        <w:jc w:val="both"/>
      </w:pPr>
      <w:r w:rsidRPr="00081D3C">
        <w:t>- propozycję miejsca przeprowadzenia pokazu.</w:t>
      </w:r>
    </w:p>
    <w:p w14:paraId="46D331CC" w14:textId="77777777" w:rsidR="008C4D81" w:rsidRPr="008558F7" w:rsidRDefault="008C4D81" w:rsidP="008C4D81">
      <w:pPr>
        <w:spacing w:line="360" w:lineRule="auto"/>
        <w:jc w:val="both"/>
        <w:rPr>
          <w:color w:val="FF0000"/>
        </w:rPr>
      </w:pPr>
    </w:p>
    <w:p w14:paraId="49E1239A" w14:textId="1BF2B176" w:rsidR="00F0470E" w:rsidRDefault="00F0470E" w:rsidP="00CF3B9D">
      <w:pPr>
        <w:pStyle w:val="Akapitzlist"/>
        <w:spacing w:line="360" w:lineRule="auto"/>
        <w:ind w:left="567"/>
        <w:jc w:val="both"/>
        <w:rPr>
          <w:color w:val="FF0000"/>
        </w:rPr>
      </w:pPr>
    </w:p>
    <w:p w14:paraId="488EC931" w14:textId="77777777" w:rsidR="00995AB5" w:rsidRPr="008558F7" w:rsidRDefault="00995AB5" w:rsidP="00CF3B9D">
      <w:pPr>
        <w:pStyle w:val="Akapitzlist"/>
        <w:spacing w:line="360" w:lineRule="auto"/>
        <w:ind w:left="567"/>
        <w:jc w:val="both"/>
        <w:rPr>
          <w:color w:val="FF0000"/>
        </w:rPr>
      </w:pPr>
    </w:p>
    <w:p w14:paraId="4C762C42" w14:textId="22CBE364" w:rsidR="00D2108A" w:rsidRPr="00081D3C" w:rsidRDefault="00D2108A" w:rsidP="00D2108A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 w:rsidRPr="00081D3C">
        <w:lastRenderedPageBreak/>
        <w:t>DEGUSTACJE</w:t>
      </w:r>
    </w:p>
    <w:p w14:paraId="6C8CCA99" w14:textId="2EDCCCA3" w:rsidR="00D2108A" w:rsidRPr="00081D3C" w:rsidRDefault="006D1757" w:rsidP="00D2108A">
      <w:pPr>
        <w:pStyle w:val="Akapitzlist"/>
        <w:numPr>
          <w:ilvl w:val="0"/>
          <w:numId w:val="5"/>
        </w:numPr>
        <w:spacing w:line="360" w:lineRule="auto"/>
        <w:jc w:val="both"/>
      </w:pPr>
      <w:r w:rsidRPr="00081D3C">
        <w:t>ilość degustacji- 1</w:t>
      </w:r>
      <w:r w:rsidR="00D2108A" w:rsidRPr="00081D3C">
        <w:t xml:space="preserve">, </w:t>
      </w:r>
    </w:p>
    <w:p w14:paraId="77717155" w14:textId="416E248E" w:rsidR="006D1757" w:rsidRPr="00081D3C" w:rsidRDefault="006D1757" w:rsidP="006D1757">
      <w:pPr>
        <w:pStyle w:val="Akapitzlist"/>
        <w:numPr>
          <w:ilvl w:val="0"/>
          <w:numId w:val="5"/>
        </w:numPr>
        <w:spacing w:line="360" w:lineRule="auto"/>
        <w:jc w:val="both"/>
      </w:pPr>
      <w:r w:rsidRPr="00081D3C">
        <w:t>miejsce przeprowadzenia degustacji- Hala Koszyki - Comfort food studio, Cook Up, Food Lab Studio lub inne o podobnym standardzie i będące dostępne w terminie przeprowadzenia degustacji</w:t>
      </w:r>
    </w:p>
    <w:p w14:paraId="37AECEBF" w14:textId="397D25FE" w:rsidR="006D1757" w:rsidRPr="00081D3C" w:rsidRDefault="006D1757" w:rsidP="006D1757">
      <w:pPr>
        <w:pStyle w:val="Akapitzlist"/>
        <w:numPr>
          <w:ilvl w:val="0"/>
          <w:numId w:val="5"/>
        </w:numPr>
        <w:spacing w:line="360" w:lineRule="auto"/>
        <w:jc w:val="both"/>
      </w:pPr>
      <w:r w:rsidRPr="00081D3C">
        <w:t>degustacje przeprowadzone w terminie i w miejscu przeprowadzania pokazu</w:t>
      </w:r>
    </w:p>
    <w:p w14:paraId="112742EA" w14:textId="737C3F5F" w:rsidR="006D1757" w:rsidRPr="00081D3C" w:rsidRDefault="006D1757" w:rsidP="006D1757">
      <w:pPr>
        <w:pStyle w:val="Akapitzlist"/>
        <w:numPr>
          <w:ilvl w:val="0"/>
          <w:numId w:val="5"/>
        </w:numPr>
        <w:spacing w:line="360" w:lineRule="auto"/>
        <w:jc w:val="both"/>
      </w:pPr>
      <w:r w:rsidRPr="00081D3C">
        <w:t>degustacje przeznaczone dla osób spoza pokazu</w:t>
      </w:r>
    </w:p>
    <w:p w14:paraId="00981740" w14:textId="75091507" w:rsidR="00D1022F" w:rsidRPr="00081D3C" w:rsidRDefault="00D1022F" w:rsidP="006D1757">
      <w:pPr>
        <w:pStyle w:val="Akapitzlist"/>
        <w:numPr>
          <w:ilvl w:val="0"/>
          <w:numId w:val="5"/>
        </w:numPr>
        <w:spacing w:line="360" w:lineRule="auto"/>
        <w:jc w:val="both"/>
      </w:pPr>
      <w:r w:rsidRPr="00081D3C">
        <w:t>stoisko degustacyjne:</w:t>
      </w:r>
    </w:p>
    <w:p w14:paraId="78789744" w14:textId="5175380D" w:rsidR="00D1022F" w:rsidRPr="00081D3C" w:rsidRDefault="00D1022F" w:rsidP="00D1022F">
      <w:pPr>
        <w:pStyle w:val="Akapitzlist"/>
        <w:numPr>
          <w:ilvl w:val="0"/>
          <w:numId w:val="42"/>
        </w:numPr>
        <w:spacing w:line="360" w:lineRule="auto"/>
        <w:jc w:val="both"/>
      </w:pPr>
      <w:r w:rsidRPr="00081D3C">
        <w:t>dobrej jakości trybunka degustacyjna z toperem</w:t>
      </w:r>
    </w:p>
    <w:p w14:paraId="18F43BB8" w14:textId="3631FFF1" w:rsidR="00D1022F" w:rsidRPr="00081D3C" w:rsidRDefault="00D1022F" w:rsidP="00D1022F">
      <w:pPr>
        <w:pStyle w:val="Akapitzlist"/>
        <w:numPr>
          <w:ilvl w:val="0"/>
          <w:numId w:val="42"/>
        </w:numPr>
        <w:spacing w:line="360" w:lineRule="auto"/>
        <w:jc w:val="both"/>
      </w:pPr>
      <w:r w:rsidRPr="00081D3C">
        <w:t>druk i oklejenie stoiska grafiką reklamową</w:t>
      </w:r>
    </w:p>
    <w:p w14:paraId="3734A22F" w14:textId="4F12420C" w:rsidR="00D1022F" w:rsidRPr="00081D3C" w:rsidRDefault="00D1022F" w:rsidP="00D1022F">
      <w:pPr>
        <w:pStyle w:val="Akapitzlist"/>
        <w:numPr>
          <w:ilvl w:val="0"/>
          <w:numId w:val="42"/>
        </w:numPr>
        <w:spacing w:line="360" w:lineRule="auto"/>
        <w:jc w:val="both"/>
      </w:pPr>
      <w:r w:rsidRPr="00081D3C">
        <w:t>specyfikacja trybunki: wys. ok. 94cm x szer. ok. 91cm, blat i podstawa mocowane do Panelu PCV "na sztywny rzep", rurki do mocowania TOP'u – składane, konstrukcja: tworzywo sztuczne (PCV komorowe) + płyta meblowa (blat - góra / dół)</w:t>
      </w:r>
    </w:p>
    <w:p w14:paraId="4A869713" w14:textId="0A7CA6A6" w:rsidR="00D1022F" w:rsidRPr="00081D3C" w:rsidRDefault="00D1022F" w:rsidP="00D1022F">
      <w:pPr>
        <w:pStyle w:val="Akapitzlist"/>
        <w:numPr>
          <w:ilvl w:val="0"/>
          <w:numId w:val="42"/>
        </w:numPr>
        <w:spacing w:line="360" w:lineRule="auto"/>
        <w:jc w:val="both"/>
      </w:pPr>
      <w:r w:rsidRPr="00081D3C">
        <w:t xml:space="preserve">specyfikacja </w:t>
      </w:r>
      <w:proofErr w:type="spellStart"/>
      <w:r w:rsidRPr="00081D3C">
        <w:t>topera</w:t>
      </w:r>
      <w:proofErr w:type="spellEnd"/>
      <w:r w:rsidRPr="00081D3C">
        <w:t>: 30cm x szer.ok. 80cm</w:t>
      </w:r>
    </w:p>
    <w:p w14:paraId="6B11E214" w14:textId="43802D44" w:rsidR="00D1022F" w:rsidRPr="00081D3C" w:rsidRDefault="00D1022F" w:rsidP="00D1022F">
      <w:pPr>
        <w:pStyle w:val="Akapitzlist"/>
        <w:numPr>
          <w:ilvl w:val="0"/>
          <w:numId w:val="42"/>
        </w:numPr>
        <w:spacing w:line="360" w:lineRule="auto"/>
        <w:jc w:val="both"/>
      </w:pPr>
      <w:r w:rsidRPr="00081D3C">
        <w:t>wysokość całego stoiska- ok. 220 cm</w:t>
      </w:r>
    </w:p>
    <w:p w14:paraId="51914530" w14:textId="45799CAA" w:rsidR="006D1757" w:rsidRPr="00081D3C" w:rsidRDefault="00D1022F" w:rsidP="006D1757">
      <w:pPr>
        <w:pStyle w:val="Akapitzlist"/>
        <w:numPr>
          <w:ilvl w:val="0"/>
          <w:numId w:val="5"/>
        </w:numPr>
        <w:spacing w:line="360" w:lineRule="auto"/>
        <w:jc w:val="both"/>
      </w:pPr>
      <w:r w:rsidRPr="00081D3C">
        <w:t>zapewnienie obsługi degustacji przez dwie hostessy- zadania hostess:</w:t>
      </w:r>
    </w:p>
    <w:p w14:paraId="657C0EBB" w14:textId="0166F71F" w:rsidR="00D1022F" w:rsidRPr="00081D3C" w:rsidRDefault="00D1022F" w:rsidP="00D1022F">
      <w:pPr>
        <w:pStyle w:val="Akapitzlist"/>
        <w:numPr>
          <w:ilvl w:val="0"/>
          <w:numId w:val="41"/>
        </w:numPr>
        <w:spacing w:line="360" w:lineRule="auto"/>
        <w:jc w:val="both"/>
      </w:pPr>
      <w:r w:rsidRPr="00081D3C">
        <w:t>prezentacja produktów objętych promocją wraz z przekazywaniem informacji na ich temat</w:t>
      </w:r>
    </w:p>
    <w:p w14:paraId="66230679" w14:textId="798EC797" w:rsidR="00D1022F" w:rsidRPr="00081D3C" w:rsidRDefault="00D1022F" w:rsidP="00D1022F">
      <w:pPr>
        <w:pStyle w:val="Akapitzlist"/>
        <w:numPr>
          <w:ilvl w:val="0"/>
          <w:numId w:val="41"/>
        </w:numPr>
        <w:spacing w:line="360" w:lineRule="auto"/>
        <w:jc w:val="both"/>
      </w:pPr>
      <w:r w:rsidRPr="00081D3C">
        <w:t>częstowanie uczestników degustacji produktami objętymi promocją</w:t>
      </w:r>
    </w:p>
    <w:p w14:paraId="6904AD61" w14:textId="2EF08A3C" w:rsidR="00D1022F" w:rsidRPr="00081D3C" w:rsidRDefault="00D1022F" w:rsidP="00D2108A">
      <w:pPr>
        <w:pStyle w:val="Akapitzlist"/>
        <w:numPr>
          <w:ilvl w:val="0"/>
          <w:numId w:val="5"/>
        </w:numPr>
        <w:spacing w:line="360" w:lineRule="auto"/>
        <w:jc w:val="both"/>
      </w:pPr>
      <w:r w:rsidRPr="00081D3C">
        <w:t>strój dla hostess: bluza z grafiką wykonaną w technice nadruk lub haft, spódnica z nadrukiem lub spodnie</w:t>
      </w:r>
    </w:p>
    <w:p w14:paraId="3C2711EB" w14:textId="77777777" w:rsidR="00D2108A" w:rsidRPr="00081D3C" w:rsidRDefault="00D2108A" w:rsidP="00D2108A">
      <w:pPr>
        <w:pStyle w:val="Akapitzlist"/>
        <w:numPr>
          <w:ilvl w:val="0"/>
          <w:numId w:val="5"/>
        </w:numPr>
        <w:spacing w:line="360" w:lineRule="auto"/>
        <w:jc w:val="both"/>
      </w:pPr>
      <w:r w:rsidRPr="00081D3C">
        <w:t>terminy realizacji zgodnie z załącznikiem nr 1 do zapytania ofertowego,</w:t>
      </w:r>
    </w:p>
    <w:p w14:paraId="41E73FA2" w14:textId="77777777" w:rsidR="00D2108A" w:rsidRPr="00081D3C" w:rsidRDefault="00D2108A" w:rsidP="00D2108A">
      <w:pPr>
        <w:numPr>
          <w:ilvl w:val="0"/>
          <w:numId w:val="5"/>
        </w:numPr>
        <w:spacing w:line="360" w:lineRule="auto"/>
        <w:contextualSpacing/>
        <w:jc w:val="both"/>
      </w:pPr>
      <w:r w:rsidRPr="00081D3C">
        <w:t>oferta powinna zawierać minimum:</w:t>
      </w:r>
    </w:p>
    <w:p w14:paraId="5F810CD5" w14:textId="77777777" w:rsidR="00D2108A" w:rsidRPr="00081D3C" w:rsidRDefault="00D2108A" w:rsidP="00D2108A">
      <w:pPr>
        <w:spacing w:line="360" w:lineRule="auto"/>
        <w:ind w:left="1287"/>
        <w:jc w:val="both"/>
      </w:pPr>
      <w:r w:rsidRPr="00081D3C">
        <w:t>- informacje na temat kosztów poszczególnych pozycji zadań- zgodnie z załącznikiem nr 1 do zapytania ofertowego- należy wypełnić kolumnę „ilość wg oferty” i „wartość netto” załącznika nr 1.</w:t>
      </w:r>
    </w:p>
    <w:p w14:paraId="5D61DA13" w14:textId="77777777" w:rsidR="00D1022F" w:rsidRPr="008558F7" w:rsidRDefault="00D1022F" w:rsidP="00D1022F">
      <w:pPr>
        <w:pStyle w:val="Akapitzlist"/>
        <w:spacing w:line="360" w:lineRule="auto"/>
        <w:ind w:left="1287"/>
        <w:jc w:val="both"/>
        <w:rPr>
          <w:color w:val="FF0000"/>
        </w:rPr>
      </w:pPr>
    </w:p>
    <w:p w14:paraId="0DF7E532" w14:textId="3E8439BA" w:rsidR="00D1022F" w:rsidRPr="00081D3C" w:rsidRDefault="00D1022F" w:rsidP="00D1022F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 w:rsidRPr="00081D3C">
        <w:t>PUBLIKACJE:</w:t>
      </w:r>
    </w:p>
    <w:p w14:paraId="7A205DEB" w14:textId="737881EB" w:rsidR="00D1022F" w:rsidRPr="00081D3C" w:rsidRDefault="00D1022F" w:rsidP="00D1022F">
      <w:pPr>
        <w:pStyle w:val="Akapitzlist"/>
        <w:numPr>
          <w:ilvl w:val="0"/>
          <w:numId w:val="28"/>
        </w:numPr>
        <w:spacing w:line="360" w:lineRule="auto"/>
        <w:jc w:val="both"/>
      </w:pPr>
      <w:r w:rsidRPr="00081D3C">
        <w:t>formy reklamy:</w:t>
      </w:r>
    </w:p>
    <w:p w14:paraId="711D15C5" w14:textId="685B9E98" w:rsidR="00D1022F" w:rsidRPr="00081D3C" w:rsidRDefault="00D1022F" w:rsidP="00D1022F">
      <w:pPr>
        <w:pStyle w:val="Akapitzlist"/>
        <w:spacing w:line="360" w:lineRule="auto"/>
        <w:ind w:left="1287"/>
        <w:jc w:val="both"/>
      </w:pPr>
      <w:r w:rsidRPr="00081D3C">
        <w:t>- broszura z przepisami:</w:t>
      </w:r>
    </w:p>
    <w:p w14:paraId="061707BD" w14:textId="7E0FF39C" w:rsidR="00B52A42" w:rsidRPr="00081D3C" w:rsidRDefault="00B52A42" w:rsidP="00D1022F">
      <w:pPr>
        <w:pStyle w:val="Akapitzlist"/>
        <w:numPr>
          <w:ilvl w:val="0"/>
          <w:numId w:val="43"/>
        </w:numPr>
        <w:spacing w:line="360" w:lineRule="auto"/>
        <w:jc w:val="both"/>
      </w:pPr>
      <w:r w:rsidRPr="00081D3C">
        <w:t>broszury z przepisami kulinarnymi wykorzystującymi produkty objęte promocją</w:t>
      </w:r>
    </w:p>
    <w:p w14:paraId="1DE026D4" w14:textId="42B3C846" w:rsidR="00D1022F" w:rsidRPr="00081D3C" w:rsidRDefault="00D1022F" w:rsidP="00D1022F">
      <w:pPr>
        <w:pStyle w:val="Akapitzlist"/>
        <w:numPr>
          <w:ilvl w:val="0"/>
          <w:numId w:val="43"/>
        </w:numPr>
        <w:spacing w:line="360" w:lineRule="auto"/>
        <w:jc w:val="both"/>
      </w:pPr>
      <w:r w:rsidRPr="00081D3C">
        <w:t>format A3 składane do A4</w:t>
      </w:r>
    </w:p>
    <w:p w14:paraId="6BEDA4B7" w14:textId="49DB0594" w:rsidR="00D1022F" w:rsidRPr="00081D3C" w:rsidRDefault="00D1022F" w:rsidP="00D1022F">
      <w:pPr>
        <w:pStyle w:val="Akapitzlist"/>
        <w:numPr>
          <w:ilvl w:val="0"/>
          <w:numId w:val="43"/>
        </w:numPr>
        <w:spacing w:line="360" w:lineRule="auto"/>
        <w:jc w:val="both"/>
      </w:pPr>
      <w:r w:rsidRPr="00081D3C">
        <w:lastRenderedPageBreak/>
        <w:t>4 strony</w:t>
      </w:r>
    </w:p>
    <w:p w14:paraId="7271DFB8" w14:textId="3277E063" w:rsidR="00D1022F" w:rsidRPr="00081D3C" w:rsidRDefault="00B52A42" w:rsidP="00D1022F">
      <w:pPr>
        <w:pStyle w:val="Akapitzlist"/>
        <w:numPr>
          <w:ilvl w:val="0"/>
          <w:numId w:val="43"/>
        </w:numPr>
        <w:spacing w:line="360" w:lineRule="auto"/>
        <w:jc w:val="both"/>
      </w:pPr>
      <w:r w:rsidRPr="00081D3C">
        <w:t>papier kreda mat lub błysk ok. 300g</w:t>
      </w:r>
    </w:p>
    <w:p w14:paraId="3BE80EE8" w14:textId="125ADDFA" w:rsidR="00B52A42" w:rsidRPr="00081D3C" w:rsidRDefault="00B52A42" w:rsidP="00D1022F">
      <w:pPr>
        <w:pStyle w:val="Akapitzlist"/>
        <w:numPr>
          <w:ilvl w:val="0"/>
          <w:numId w:val="43"/>
        </w:numPr>
        <w:spacing w:line="360" w:lineRule="auto"/>
        <w:jc w:val="both"/>
      </w:pPr>
      <w:r w:rsidRPr="00081D3C">
        <w:t>4+4 CMYK</w:t>
      </w:r>
    </w:p>
    <w:p w14:paraId="43026CC7" w14:textId="6DCB59CA" w:rsidR="00B52A42" w:rsidRPr="00081D3C" w:rsidRDefault="00B52A42" w:rsidP="00D1022F">
      <w:pPr>
        <w:pStyle w:val="Akapitzlist"/>
        <w:numPr>
          <w:ilvl w:val="0"/>
          <w:numId w:val="43"/>
        </w:numPr>
        <w:spacing w:line="360" w:lineRule="auto"/>
        <w:jc w:val="both"/>
      </w:pPr>
      <w:r w:rsidRPr="00081D3C">
        <w:t>produkcja min. 450 szt.</w:t>
      </w:r>
    </w:p>
    <w:p w14:paraId="455940C1" w14:textId="6FDCC68E" w:rsidR="00D1022F" w:rsidRPr="00081D3C" w:rsidRDefault="00D1022F" w:rsidP="00D1022F">
      <w:pPr>
        <w:pStyle w:val="Akapitzlist"/>
        <w:spacing w:line="360" w:lineRule="auto"/>
        <w:ind w:left="1287"/>
        <w:jc w:val="both"/>
      </w:pPr>
      <w:r w:rsidRPr="00081D3C">
        <w:t>- broszura promocyjno-informacyjna:</w:t>
      </w:r>
    </w:p>
    <w:p w14:paraId="03BA2442" w14:textId="15487A34" w:rsidR="00B52A42" w:rsidRPr="00081D3C" w:rsidRDefault="00B52A42" w:rsidP="00B52A42">
      <w:pPr>
        <w:pStyle w:val="Akapitzlist"/>
        <w:numPr>
          <w:ilvl w:val="0"/>
          <w:numId w:val="44"/>
        </w:numPr>
        <w:spacing w:line="360" w:lineRule="auto"/>
        <w:jc w:val="both"/>
      </w:pPr>
      <w:r w:rsidRPr="00081D3C">
        <w:t>broszury zawierające informacje o produktach objętych promocją oraz o systemie rolnictwa ekologicznego</w:t>
      </w:r>
    </w:p>
    <w:p w14:paraId="1884DFF4" w14:textId="34F27AEB" w:rsidR="00B52A42" w:rsidRPr="00081D3C" w:rsidRDefault="00B52A42" w:rsidP="00B52A42">
      <w:pPr>
        <w:pStyle w:val="Akapitzlist"/>
        <w:numPr>
          <w:ilvl w:val="0"/>
          <w:numId w:val="44"/>
        </w:numPr>
        <w:spacing w:line="360" w:lineRule="auto"/>
        <w:jc w:val="both"/>
      </w:pPr>
      <w:r w:rsidRPr="00081D3C">
        <w:t>format A5</w:t>
      </w:r>
    </w:p>
    <w:p w14:paraId="55626336" w14:textId="027B7687" w:rsidR="00B52A42" w:rsidRPr="00081D3C" w:rsidRDefault="00B52A42" w:rsidP="00B52A42">
      <w:pPr>
        <w:pStyle w:val="Akapitzlist"/>
        <w:numPr>
          <w:ilvl w:val="0"/>
          <w:numId w:val="44"/>
        </w:numPr>
        <w:spacing w:line="360" w:lineRule="auto"/>
        <w:jc w:val="both"/>
      </w:pPr>
      <w:r w:rsidRPr="00081D3C">
        <w:t>4 strony</w:t>
      </w:r>
    </w:p>
    <w:p w14:paraId="143AF43A" w14:textId="77777777" w:rsidR="00B52A42" w:rsidRPr="00081D3C" w:rsidRDefault="00B52A42" w:rsidP="00B52A42">
      <w:pPr>
        <w:pStyle w:val="Akapitzlist"/>
        <w:numPr>
          <w:ilvl w:val="0"/>
          <w:numId w:val="44"/>
        </w:numPr>
        <w:spacing w:line="360" w:lineRule="auto"/>
        <w:jc w:val="both"/>
      </w:pPr>
      <w:r w:rsidRPr="00081D3C">
        <w:t>papier mat lub błysk ok.150g</w:t>
      </w:r>
    </w:p>
    <w:p w14:paraId="557ECC98" w14:textId="2D408CE0" w:rsidR="00B52A42" w:rsidRPr="00081D3C" w:rsidRDefault="00B52A42" w:rsidP="00B52A42">
      <w:pPr>
        <w:pStyle w:val="Akapitzlist"/>
        <w:numPr>
          <w:ilvl w:val="0"/>
          <w:numId w:val="44"/>
        </w:numPr>
        <w:spacing w:line="360" w:lineRule="auto"/>
        <w:jc w:val="both"/>
      </w:pPr>
      <w:r w:rsidRPr="00081D3C">
        <w:t>4+4CMYK</w:t>
      </w:r>
    </w:p>
    <w:p w14:paraId="206935D5" w14:textId="74790EDF" w:rsidR="00B52A42" w:rsidRPr="00081D3C" w:rsidRDefault="00B52A42" w:rsidP="00B52A42">
      <w:pPr>
        <w:pStyle w:val="Akapitzlist"/>
        <w:numPr>
          <w:ilvl w:val="0"/>
          <w:numId w:val="44"/>
        </w:numPr>
        <w:spacing w:line="360" w:lineRule="auto"/>
        <w:jc w:val="both"/>
      </w:pPr>
      <w:r w:rsidRPr="00081D3C">
        <w:t>produkcja min. 500 szt.</w:t>
      </w:r>
    </w:p>
    <w:p w14:paraId="2FA63C3C" w14:textId="77777777" w:rsidR="00D1022F" w:rsidRPr="00081D3C" w:rsidRDefault="00D1022F" w:rsidP="00D1022F">
      <w:pPr>
        <w:pStyle w:val="Akapitzlist"/>
        <w:numPr>
          <w:ilvl w:val="0"/>
          <w:numId w:val="28"/>
        </w:numPr>
        <w:spacing w:line="360" w:lineRule="auto"/>
        <w:jc w:val="both"/>
      </w:pPr>
      <w:r w:rsidRPr="00081D3C">
        <w:t>terminy realizacji zgodnie z załącznikiem nr 1 do zapytania ofertowego,</w:t>
      </w:r>
    </w:p>
    <w:p w14:paraId="17618FEF" w14:textId="77777777" w:rsidR="00D1022F" w:rsidRPr="00081D3C" w:rsidRDefault="00D1022F" w:rsidP="00D1022F">
      <w:pPr>
        <w:pStyle w:val="Akapitzlist"/>
        <w:numPr>
          <w:ilvl w:val="0"/>
          <w:numId w:val="28"/>
        </w:numPr>
        <w:spacing w:line="360" w:lineRule="auto"/>
        <w:jc w:val="both"/>
      </w:pPr>
      <w:r w:rsidRPr="00081D3C">
        <w:t>oferta powinna zawierać minimum:</w:t>
      </w:r>
    </w:p>
    <w:p w14:paraId="14DB77E7" w14:textId="77777777" w:rsidR="00D1022F" w:rsidRPr="00081D3C" w:rsidRDefault="00D1022F" w:rsidP="00D1022F">
      <w:pPr>
        <w:pStyle w:val="Akapitzlist"/>
        <w:spacing w:line="360" w:lineRule="auto"/>
        <w:ind w:left="1287"/>
        <w:jc w:val="both"/>
      </w:pPr>
      <w:r w:rsidRPr="00081D3C">
        <w:t>- informacje na temat kosztów poszczególnych pozycji zadań- zgodnie z załącznikiem nr 1 do zapytania ofertowego- należy wypełnić kolumnę „ilość wg oferty” i „wartość netto” załącznika nr 1.</w:t>
      </w:r>
    </w:p>
    <w:p w14:paraId="512040C6" w14:textId="77777777" w:rsidR="00D1022F" w:rsidRPr="008558F7" w:rsidRDefault="00D1022F" w:rsidP="00D2108A">
      <w:pPr>
        <w:pStyle w:val="Akapitzlist"/>
        <w:spacing w:line="360" w:lineRule="auto"/>
        <w:ind w:left="1287"/>
        <w:jc w:val="both"/>
        <w:rPr>
          <w:color w:val="FF0000"/>
        </w:rPr>
      </w:pPr>
    </w:p>
    <w:p w14:paraId="55779682" w14:textId="3077BC04" w:rsidR="00D2108A" w:rsidRPr="00081D3C" w:rsidRDefault="00D2108A" w:rsidP="00D2108A">
      <w:pPr>
        <w:pStyle w:val="Akapitzlist"/>
        <w:numPr>
          <w:ilvl w:val="0"/>
          <w:numId w:val="2"/>
        </w:numPr>
        <w:spacing w:line="360" w:lineRule="auto"/>
        <w:ind w:left="567"/>
        <w:jc w:val="both"/>
      </w:pPr>
      <w:r w:rsidRPr="00081D3C">
        <w:t>REKLAMA OUTDOOR</w:t>
      </w:r>
      <w:r w:rsidR="00B52A42" w:rsidRPr="00081D3C">
        <w:t>:</w:t>
      </w:r>
    </w:p>
    <w:p w14:paraId="67D5CEDE" w14:textId="1E45C570" w:rsidR="00D2108A" w:rsidRPr="00081D3C" w:rsidRDefault="00D2108A" w:rsidP="00D2108A">
      <w:pPr>
        <w:pStyle w:val="Akapitzlist"/>
        <w:numPr>
          <w:ilvl w:val="0"/>
          <w:numId w:val="6"/>
        </w:numPr>
        <w:spacing w:line="360" w:lineRule="auto"/>
        <w:jc w:val="both"/>
      </w:pPr>
      <w:r w:rsidRPr="00081D3C">
        <w:t xml:space="preserve">rodzaj reklamy- </w:t>
      </w:r>
      <w:r w:rsidR="00B52A42" w:rsidRPr="00081D3C">
        <w:t xml:space="preserve">siatka wielkoformatowa o powierzchni </w:t>
      </w:r>
      <w:r w:rsidR="00C93A72">
        <w:t xml:space="preserve">nie mniej niż </w:t>
      </w:r>
      <w:r w:rsidR="00B52A42" w:rsidRPr="00081D3C">
        <w:t>200 m</w:t>
      </w:r>
      <w:r w:rsidR="00B52A42" w:rsidRPr="00081D3C">
        <w:rPr>
          <w:vertAlign w:val="superscript"/>
        </w:rPr>
        <w:t>2</w:t>
      </w:r>
    </w:p>
    <w:p w14:paraId="5A33CA19" w14:textId="4DD53330" w:rsidR="00B52A42" w:rsidRPr="00081D3C" w:rsidRDefault="00B52A42" w:rsidP="00D2108A">
      <w:pPr>
        <w:pStyle w:val="Akapitzlist"/>
        <w:numPr>
          <w:ilvl w:val="0"/>
          <w:numId w:val="6"/>
        </w:numPr>
        <w:spacing w:line="360" w:lineRule="auto"/>
        <w:jc w:val="both"/>
      </w:pPr>
      <w:r w:rsidRPr="00081D3C">
        <w:t>czas ekspozycji- 1 miesiąc</w:t>
      </w:r>
    </w:p>
    <w:p w14:paraId="071988D7" w14:textId="56646C5C" w:rsidR="00B52A42" w:rsidRPr="00081D3C" w:rsidRDefault="00B52A42" w:rsidP="00D2108A">
      <w:pPr>
        <w:pStyle w:val="Akapitzlist"/>
        <w:numPr>
          <w:ilvl w:val="0"/>
          <w:numId w:val="6"/>
        </w:numPr>
        <w:spacing w:line="360" w:lineRule="auto"/>
        <w:jc w:val="both"/>
      </w:pPr>
      <w:r w:rsidRPr="00081D3C">
        <w:t>miejsce ekspozycji: Warszawa- miejsce trafikowe w dzielnicy Centrum lub Mokotów</w:t>
      </w:r>
    </w:p>
    <w:p w14:paraId="7D4259E9" w14:textId="77777777" w:rsidR="00D2108A" w:rsidRPr="00081D3C" w:rsidRDefault="00D2108A" w:rsidP="00D2108A">
      <w:pPr>
        <w:pStyle w:val="Akapitzlist"/>
        <w:numPr>
          <w:ilvl w:val="0"/>
          <w:numId w:val="6"/>
        </w:numPr>
        <w:spacing w:line="360" w:lineRule="auto"/>
        <w:jc w:val="both"/>
      </w:pPr>
      <w:r w:rsidRPr="00081D3C">
        <w:t>terminy realizacji zgodnie z załącznikiem nr 1 do zapytania ofertowego,</w:t>
      </w:r>
    </w:p>
    <w:p w14:paraId="7580350E" w14:textId="77777777" w:rsidR="00D2108A" w:rsidRPr="00081D3C" w:rsidRDefault="00D2108A" w:rsidP="00D2108A">
      <w:pPr>
        <w:pStyle w:val="Akapitzlist"/>
        <w:numPr>
          <w:ilvl w:val="0"/>
          <w:numId w:val="6"/>
        </w:numPr>
        <w:spacing w:line="360" w:lineRule="auto"/>
        <w:jc w:val="both"/>
      </w:pPr>
      <w:r w:rsidRPr="00081D3C">
        <w:t xml:space="preserve">oferta powinna zawierać minimum: </w:t>
      </w:r>
    </w:p>
    <w:p w14:paraId="52804C33" w14:textId="77777777" w:rsidR="00D2108A" w:rsidRPr="00081D3C" w:rsidRDefault="00D2108A" w:rsidP="00D2108A">
      <w:pPr>
        <w:spacing w:line="360" w:lineRule="auto"/>
        <w:ind w:left="1287"/>
        <w:jc w:val="both"/>
      </w:pPr>
      <w:r w:rsidRPr="00081D3C">
        <w:t>- informacje na temat kosztów poszczególnych pozycji zadań- zgodnie z załącznikiem nr 1 do zapytania ofertowego- należy wypełnić kolumnę „ilość wg oferty” i „wartość netto” załącznika nr 1.</w:t>
      </w:r>
    </w:p>
    <w:p w14:paraId="1EF832F2" w14:textId="77777777" w:rsidR="00D2108A" w:rsidRPr="00081D3C" w:rsidRDefault="00D2108A" w:rsidP="00D2108A">
      <w:pPr>
        <w:spacing w:line="360" w:lineRule="auto"/>
        <w:ind w:left="1287"/>
        <w:jc w:val="both"/>
      </w:pPr>
      <w:r w:rsidRPr="00081D3C">
        <w:t>- propozycję lokalizacji nośnika.</w:t>
      </w:r>
    </w:p>
    <w:p w14:paraId="32C72F67" w14:textId="53012B49" w:rsidR="00D2108A" w:rsidRDefault="00D2108A" w:rsidP="00D2108A">
      <w:pPr>
        <w:spacing w:line="360" w:lineRule="auto"/>
        <w:ind w:left="1287"/>
        <w:jc w:val="both"/>
      </w:pPr>
    </w:p>
    <w:p w14:paraId="1D1B3BB9" w14:textId="77777777" w:rsidR="00081D3C" w:rsidRPr="00995AB5" w:rsidRDefault="00081D3C" w:rsidP="00081D3C">
      <w:pPr>
        <w:spacing w:line="360" w:lineRule="auto"/>
        <w:ind w:left="1287"/>
        <w:jc w:val="both"/>
      </w:pPr>
      <w:r w:rsidRPr="00995AB5">
        <w:t>Zamawiający nie</w:t>
      </w:r>
      <w:r w:rsidR="003F18C0" w:rsidRPr="00995AB5">
        <w:t xml:space="preserve"> dopuszcza</w:t>
      </w:r>
      <w:r w:rsidRPr="00995AB5">
        <w:t xml:space="preserve"> </w:t>
      </w:r>
      <w:r w:rsidR="003F18C0" w:rsidRPr="00995AB5">
        <w:t>składania ofert wariantowych.</w:t>
      </w:r>
      <w:r w:rsidRPr="00995AB5">
        <w:t xml:space="preserve"> </w:t>
      </w:r>
    </w:p>
    <w:p w14:paraId="1E7252D2" w14:textId="77777777" w:rsidR="00D2108A" w:rsidRPr="00995AB5" w:rsidRDefault="00D2108A" w:rsidP="00D2108A">
      <w:pPr>
        <w:spacing w:line="360" w:lineRule="auto"/>
        <w:ind w:left="1287"/>
        <w:jc w:val="both"/>
      </w:pPr>
    </w:p>
    <w:p w14:paraId="3ECD2C69" w14:textId="15B59E98" w:rsidR="00D2108A" w:rsidRPr="00995AB5" w:rsidRDefault="008558F7" w:rsidP="00D2108A">
      <w:pPr>
        <w:spacing w:line="360" w:lineRule="auto"/>
        <w:ind w:left="426"/>
        <w:jc w:val="both"/>
        <w:rPr>
          <w:b/>
          <w:u w:val="single"/>
        </w:rPr>
      </w:pPr>
      <w:r w:rsidRPr="00995AB5">
        <w:rPr>
          <w:b/>
        </w:rPr>
        <w:t xml:space="preserve">Wartość złożonej oferty nie może </w:t>
      </w:r>
      <w:r w:rsidR="00B52A42" w:rsidRPr="00995AB5">
        <w:rPr>
          <w:b/>
        </w:rPr>
        <w:t>przekr</w:t>
      </w:r>
      <w:r w:rsidRPr="00995AB5">
        <w:rPr>
          <w:b/>
        </w:rPr>
        <w:t>o</w:t>
      </w:r>
      <w:r w:rsidR="00B52A42" w:rsidRPr="00995AB5">
        <w:rPr>
          <w:b/>
        </w:rPr>
        <w:t>cz</w:t>
      </w:r>
      <w:r w:rsidRPr="00995AB5">
        <w:rPr>
          <w:b/>
        </w:rPr>
        <w:t>yć kwoty</w:t>
      </w:r>
      <w:r w:rsidR="00B52A42" w:rsidRPr="00995AB5">
        <w:rPr>
          <w:b/>
        </w:rPr>
        <w:t xml:space="preserve"> </w:t>
      </w:r>
      <w:r w:rsidR="00B52A42" w:rsidRPr="00995AB5">
        <w:rPr>
          <w:b/>
          <w:u w:val="single"/>
        </w:rPr>
        <w:t>2 500 000</w:t>
      </w:r>
      <w:r w:rsidR="00D2108A" w:rsidRPr="00995AB5">
        <w:rPr>
          <w:b/>
          <w:u w:val="single"/>
        </w:rPr>
        <w:t xml:space="preserve"> zł netto</w:t>
      </w:r>
      <w:r w:rsidRPr="00995AB5">
        <w:rPr>
          <w:b/>
          <w:u w:val="single"/>
        </w:rPr>
        <w:t xml:space="preserve"> (maksymalny budżet).</w:t>
      </w:r>
    </w:p>
    <w:p w14:paraId="602D9BDF" w14:textId="77777777" w:rsidR="00D2108A" w:rsidRDefault="00D2108A" w:rsidP="00D2108A">
      <w:pPr>
        <w:spacing w:line="360" w:lineRule="auto"/>
        <w:ind w:left="1287"/>
        <w:jc w:val="both"/>
      </w:pPr>
    </w:p>
    <w:p w14:paraId="50C1B126" w14:textId="77777777" w:rsidR="00D2108A" w:rsidRDefault="00D2108A" w:rsidP="00D2108A">
      <w:pPr>
        <w:pStyle w:val="Akapitzlist"/>
        <w:jc w:val="both"/>
      </w:pPr>
    </w:p>
    <w:p w14:paraId="31B5D14D" w14:textId="77777777" w:rsidR="00D2108A" w:rsidRPr="008558F7" w:rsidRDefault="00D2108A" w:rsidP="00D2108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b/>
          <w:bCs/>
        </w:rPr>
      </w:pPr>
      <w:r w:rsidRPr="008558F7">
        <w:rPr>
          <w:b/>
          <w:bCs/>
        </w:rPr>
        <w:t>Budżet oferty złożonej w ramach postępowania nie może być większy niż budżet wskazany w niniejszym zapytaniu ofertowym. Oferty nie spełniające tego kryterium zostaną odrzucone ze względów formalnych.</w:t>
      </w:r>
    </w:p>
    <w:p w14:paraId="272B504A" w14:textId="77777777" w:rsidR="00D2108A" w:rsidRDefault="00D2108A" w:rsidP="00D2108A">
      <w:pPr>
        <w:pStyle w:val="Akapitzlist"/>
        <w:spacing w:line="360" w:lineRule="auto"/>
        <w:ind w:left="426"/>
        <w:jc w:val="both"/>
      </w:pPr>
    </w:p>
    <w:p w14:paraId="43B3EE24" w14:textId="77777777" w:rsidR="00D2108A" w:rsidRDefault="00D2108A" w:rsidP="00D2108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B172BD">
        <w:t>W przypadku stwierdzenia przez Zamawiającego, że złożona przez Oferenta oferta opiewa na rażąco niską cenę w stosunku do założonego przedmiotu zamówienia, Zamawiający ma prawo zwrócić się do Oferenta z prośbą o potwierdzenie możliwości zrealizowania pełnego zakresu zamówienia w zaproponowanym przez siebie budżecie.</w:t>
      </w:r>
    </w:p>
    <w:p w14:paraId="68C3AAF3" w14:textId="77777777" w:rsidR="00D2108A" w:rsidRDefault="00D2108A" w:rsidP="00D2108A">
      <w:pPr>
        <w:pStyle w:val="Akapitzlist"/>
        <w:spacing w:line="360" w:lineRule="auto"/>
        <w:jc w:val="both"/>
      </w:pPr>
    </w:p>
    <w:p w14:paraId="35821E3F" w14:textId="77777777" w:rsidR="00D2108A" w:rsidRPr="00B75C66" w:rsidRDefault="00D2108A" w:rsidP="00D2108A">
      <w:pPr>
        <w:pStyle w:val="redniasiatka1akcent21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Złożenie oferty przez Oferenta potwierdza możliwość realizacji pełnego zakresu zadań określonego w zapytaniu ofertowym.</w:t>
      </w:r>
    </w:p>
    <w:p w14:paraId="5BCF14ED" w14:textId="77777777" w:rsidR="00D2108A" w:rsidRDefault="00D2108A" w:rsidP="00D2108A">
      <w:pPr>
        <w:pStyle w:val="Akapitzlist"/>
      </w:pPr>
    </w:p>
    <w:p w14:paraId="3262B139" w14:textId="6B5D6257" w:rsidR="00D2108A" w:rsidRDefault="00D2108A" w:rsidP="00D2108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Wszystkie materiały reklamowe muszą być oznaczone zgodnie z Księgą Wizualizacji Znaku PROW 2014-2020</w:t>
      </w:r>
      <w:r w:rsidR="00B52A42">
        <w:t>, która</w:t>
      </w:r>
      <w:r>
        <w:t xml:space="preserve"> dostępn</w:t>
      </w:r>
      <w:r w:rsidR="00227998">
        <w:t>a jest</w:t>
      </w:r>
      <w:r>
        <w:t xml:space="preserve"> pod adresem</w:t>
      </w:r>
      <w:r w:rsidR="00227998">
        <w:t xml:space="preserve"> internetowym</w:t>
      </w:r>
      <w:r>
        <w:t xml:space="preserve"> </w:t>
      </w:r>
      <w:hyperlink r:id="rId5" w:history="1">
        <w:r w:rsidR="00B52A42" w:rsidRPr="002E07FA">
          <w:rPr>
            <w:rStyle w:val="Hipercze"/>
          </w:rPr>
          <w:t>https://www.gov.pl/web/rolnictwo/ksiega-wizualizacji-i-logotypy</w:t>
        </w:r>
      </w:hyperlink>
      <w:r w:rsidR="00B52A42">
        <w:t xml:space="preserve"> </w:t>
      </w:r>
      <w:r>
        <w:t xml:space="preserve"> /wersja </w:t>
      </w:r>
      <w:r w:rsidR="00227998">
        <w:t>maj 2020</w:t>
      </w:r>
      <w:r>
        <w:t>/</w:t>
      </w:r>
    </w:p>
    <w:p w14:paraId="0F35AB7B" w14:textId="77777777" w:rsidR="00D2108A" w:rsidRDefault="00D2108A" w:rsidP="00D2108A">
      <w:pPr>
        <w:pStyle w:val="Akapitzlist"/>
        <w:spacing w:line="360" w:lineRule="auto"/>
        <w:ind w:left="426"/>
        <w:jc w:val="both"/>
      </w:pPr>
    </w:p>
    <w:p w14:paraId="7B7ED879" w14:textId="7644BE69" w:rsidR="00227998" w:rsidRDefault="00227998" w:rsidP="00D2108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Wykonawca ma obowiązek przesłania </w:t>
      </w:r>
      <w:r w:rsidR="00995AB5">
        <w:t xml:space="preserve">do Zamawiającego </w:t>
      </w:r>
      <w:r>
        <w:t xml:space="preserve">wszystkich projektów, które realizowane będą w I etapie operacji na </w:t>
      </w:r>
      <w:r w:rsidR="00FA348B">
        <w:t>6</w:t>
      </w:r>
      <w:r>
        <w:t>0 dni przed planowanym zakończeniem I etapu</w:t>
      </w:r>
      <w:r w:rsidR="001E3373">
        <w:t xml:space="preserve"> projektu</w:t>
      </w:r>
      <w:r>
        <w:t>.</w:t>
      </w:r>
    </w:p>
    <w:p w14:paraId="4C43A6D2" w14:textId="77777777" w:rsidR="00227998" w:rsidRDefault="00227998" w:rsidP="00227998">
      <w:pPr>
        <w:pStyle w:val="Akapitzlist"/>
      </w:pPr>
    </w:p>
    <w:p w14:paraId="19004402" w14:textId="3D51D97D" w:rsidR="00D2108A" w:rsidRDefault="00D2108A" w:rsidP="00D2108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Wszystkie</w:t>
      </w:r>
      <w:r w:rsidR="00227998">
        <w:t xml:space="preserve"> działania</w:t>
      </w:r>
      <w:r>
        <w:t xml:space="preserve"> reklamowe powinny promować produkty oraz system jakości, w ramach których wytworzono produkty wskazane w pkt. </w:t>
      </w:r>
      <w:r w:rsidR="00FA348B">
        <w:t>IV</w:t>
      </w:r>
      <w:r>
        <w:t xml:space="preserve"> niniejszego zapytania ofertowego. </w:t>
      </w:r>
    </w:p>
    <w:p w14:paraId="3A3DCEA7" w14:textId="77777777" w:rsidR="00D2108A" w:rsidRDefault="00D2108A" w:rsidP="00D2108A">
      <w:pPr>
        <w:pStyle w:val="Akapitzlist"/>
        <w:spacing w:line="360" w:lineRule="auto"/>
        <w:ind w:left="426"/>
        <w:jc w:val="both"/>
      </w:pPr>
    </w:p>
    <w:p w14:paraId="702DB2E8" w14:textId="71B468E8" w:rsidR="00D2108A" w:rsidRDefault="00D2108A" w:rsidP="00D2108A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Przedstawiona oferta powinna zawierać </w:t>
      </w:r>
      <w:r w:rsidRPr="004B3973">
        <w:rPr>
          <w:u w:val="single"/>
        </w:rPr>
        <w:t>wszystkie</w:t>
      </w:r>
      <w:r>
        <w:t xml:space="preserve"> koszty związane z przygotowaniem i realizacją kompleksowej kampanii reklamowej.</w:t>
      </w:r>
      <w:r w:rsidR="00FA348B">
        <w:t xml:space="preserve"> </w:t>
      </w:r>
      <w:r w:rsidR="00CB2E89" w:rsidRPr="00FA348B">
        <w:t>Zamawiający nie dopuszcza podwyższania wartości zadań w trakcie realizacji zadań objętych ofertą.</w:t>
      </w:r>
    </w:p>
    <w:p w14:paraId="2435711C" w14:textId="77777777" w:rsidR="00D2108A" w:rsidRDefault="00D2108A" w:rsidP="00D2108A">
      <w:pPr>
        <w:pStyle w:val="Akapitzlist"/>
      </w:pPr>
    </w:p>
    <w:p w14:paraId="3140F858" w14:textId="31298032" w:rsidR="00D2108A" w:rsidRDefault="00D2108A" w:rsidP="00D2108A">
      <w:pPr>
        <w:pStyle w:val="Akapitzlist"/>
      </w:pPr>
    </w:p>
    <w:p w14:paraId="2027D801" w14:textId="33967009" w:rsidR="00FA348B" w:rsidRDefault="00FA348B" w:rsidP="00D2108A">
      <w:pPr>
        <w:pStyle w:val="Akapitzlist"/>
      </w:pPr>
    </w:p>
    <w:p w14:paraId="2D54E2A9" w14:textId="2C883B9F" w:rsidR="00FA348B" w:rsidRDefault="00FA348B" w:rsidP="00D2108A">
      <w:pPr>
        <w:pStyle w:val="Akapitzlist"/>
      </w:pPr>
    </w:p>
    <w:p w14:paraId="01640E85" w14:textId="768DA9ED" w:rsidR="00FA348B" w:rsidRDefault="00FA348B" w:rsidP="00D2108A">
      <w:pPr>
        <w:pStyle w:val="Akapitzlist"/>
      </w:pPr>
    </w:p>
    <w:p w14:paraId="33BCF058" w14:textId="725D4019" w:rsidR="00FA348B" w:rsidRDefault="00FA348B" w:rsidP="00D2108A">
      <w:pPr>
        <w:pStyle w:val="Akapitzlist"/>
      </w:pPr>
    </w:p>
    <w:p w14:paraId="7E710101" w14:textId="77777777" w:rsidR="00FA348B" w:rsidRDefault="00FA348B" w:rsidP="00D2108A">
      <w:pPr>
        <w:pStyle w:val="Akapitzlist"/>
      </w:pPr>
    </w:p>
    <w:p w14:paraId="24841226" w14:textId="77777777" w:rsidR="00D2108A" w:rsidRDefault="00D2108A" w:rsidP="00D2108A">
      <w:pPr>
        <w:pStyle w:val="Akapitzlist"/>
        <w:spacing w:line="360" w:lineRule="auto"/>
        <w:ind w:left="426"/>
        <w:jc w:val="both"/>
      </w:pPr>
    </w:p>
    <w:p w14:paraId="79B90EE6" w14:textId="77777777" w:rsidR="00D2108A" w:rsidRDefault="00D2108A" w:rsidP="00D2108A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lastRenderedPageBreak/>
        <w:t>Warunki udziału w postępowaniu:</w:t>
      </w:r>
    </w:p>
    <w:p w14:paraId="4B7D7841" w14:textId="77777777" w:rsidR="00D2108A" w:rsidRDefault="00D2108A" w:rsidP="00D2108A">
      <w:pPr>
        <w:spacing w:line="360" w:lineRule="auto"/>
        <w:jc w:val="both"/>
      </w:pPr>
      <w:r>
        <w:t>Oferent musi spełniać niżej wymienione warunki:</w:t>
      </w:r>
    </w:p>
    <w:p w14:paraId="277B2244" w14:textId="37E37855" w:rsidR="00D2108A" w:rsidRPr="00F069CA" w:rsidRDefault="00D2108A" w:rsidP="00D2108A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u w:val="single"/>
        </w:rPr>
      </w:pPr>
      <w:r>
        <w:t xml:space="preserve">Oferent </w:t>
      </w:r>
      <w:r w:rsidR="00A572D6">
        <w:t>powinien</w:t>
      </w:r>
      <w:r>
        <w:t xml:space="preserve"> posiadać uprawnienia do wykonywania działalności lub czynności w zakresie odpowiadającym przedmiotowi zapytania ofertowego oraz nie może podlegać wykluczeniu z możliwości realizacji zadania na podstawie odrębnych przepisów lub prawomocnych wyroków sądu. </w:t>
      </w:r>
      <w:r w:rsidRPr="00F069CA">
        <w:rPr>
          <w:u w:val="single"/>
        </w:rPr>
        <w:t xml:space="preserve">W celu potwierdzenia spełnienia niniejszego warunku oferent zobowiązany jest do złożenia wraz z ofertą aktualnego </w:t>
      </w:r>
      <w:r w:rsidRPr="00FA348B">
        <w:rPr>
          <w:u w:val="single"/>
        </w:rPr>
        <w:t xml:space="preserve">elektronicznego </w:t>
      </w:r>
      <w:r w:rsidR="00CB2E89" w:rsidRPr="00FA348B">
        <w:rPr>
          <w:u w:val="single"/>
        </w:rPr>
        <w:t>odpisu</w:t>
      </w:r>
      <w:r w:rsidRPr="00FA348B">
        <w:rPr>
          <w:u w:val="single"/>
        </w:rPr>
        <w:t xml:space="preserve"> </w:t>
      </w:r>
      <w:r w:rsidRPr="00F069CA">
        <w:rPr>
          <w:u w:val="single"/>
        </w:rPr>
        <w:t>KRS lub CEIDG</w:t>
      </w:r>
      <w:r>
        <w:rPr>
          <w:u w:val="single"/>
        </w:rPr>
        <w:t>.</w:t>
      </w:r>
    </w:p>
    <w:p w14:paraId="22B8A633" w14:textId="05CDE961" w:rsidR="00D2108A" w:rsidRPr="00E92851" w:rsidRDefault="00D2108A" w:rsidP="00D2108A">
      <w:pPr>
        <w:numPr>
          <w:ilvl w:val="0"/>
          <w:numId w:val="2"/>
        </w:numPr>
        <w:spacing w:line="360" w:lineRule="auto"/>
        <w:ind w:left="426"/>
        <w:contextualSpacing/>
        <w:jc w:val="both"/>
      </w:pPr>
      <w:r>
        <w:t xml:space="preserve">Oferent musi posiadać ubezpieczenie od odpowiedzialności cywilnej za szkody wynikłe z tytułu prowadzonej działalności gospodarczej na </w:t>
      </w:r>
      <w:r w:rsidRPr="00FA348B">
        <w:t>kwotę</w:t>
      </w:r>
      <w:r w:rsidR="00CB2E89" w:rsidRPr="00FA348B">
        <w:t xml:space="preserve"> </w:t>
      </w:r>
      <w:r w:rsidRPr="00FA348B">
        <w:t xml:space="preserve">minimum 1 000 000 zł. </w:t>
      </w:r>
      <w:r w:rsidRPr="00E71E6E">
        <w:rPr>
          <w:u w:val="single"/>
        </w:rPr>
        <w:t>W celu potwierdzeni</w:t>
      </w:r>
      <w:r w:rsidRPr="00FA348B">
        <w:rPr>
          <w:u w:val="single"/>
        </w:rPr>
        <w:t xml:space="preserve">a spełnienia niniejszego warunku oferent zobowiązany jest do złożenia wraz z ofertą kopii </w:t>
      </w:r>
      <w:r w:rsidR="00CB2E89" w:rsidRPr="00FA348B">
        <w:rPr>
          <w:u w:val="single"/>
        </w:rPr>
        <w:t xml:space="preserve">aktualnej </w:t>
      </w:r>
      <w:r w:rsidRPr="00E71E6E">
        <w:rPr>
          <w:u w:val="single"/>
        </w:rPr>
        <w:t>polisy ubezpieczeniowej od odpowiedzialności cywilnej za szkody wynikłe z tytułu prowadzenia działalności gospodarczej.</w:t>
      </w:r>
    </w:p>
    <w:p w14:paraId="20CCA52E" w14:textId="347CD49A" w:rsidR="00D2108A" w:rsidRDefault="00D2108A" w:rsidP="00D2108A">
      <w:pPr>
        <w:numPr>
          <w:ilvl w:val="0"/>
          <w:numId w:val="2"/>
        </w:numPr>
        <w:spacing w:line="360" w:lineRule="auto"/>
        <w:ind w:left="426"/>
        <w:contextualSpacing/>
        <w:jc w:val="both"/>
      </w:pPr>
      <w:r>
        <w:t>Oferent nie może znajdować się w stanie upadłości lub likwidacji.</w:t>
      </w:r>
      <w:r w:rsidR="0021206E">
        <w:t xml:space="preserve"> </w:t>
      </w:r>
      <w:bookmarkStart w:id="0" w:name="_Hlk47878083"/>
      <w:r w:rsidR="0021206E" w:rsidRPr="00F069CA">
        <w:rPr>
          <w:u w:val="single"/>
        </w:rPr>
        <w:t>W celu potwierdzenia spełnienia niniejszego warunku oferent zobowiązany jest do złożenia wraz z ofertą</w:t>
      </w:r>
      <w:r w:rsidR="0021206E">
        <w:rPr>
          <w:u w:val="single"/>
        </w:rPr>
        <w:t xml:space="preserve"> oświadczenia wg wzoru stanowiącego załącznik nr 2 do zapytania ofertowego</w:t>
      </w:r>
      <w:bookmarkEnd w:id="0"/>
      <w:r w:rsidR="0021206E">
        <w:rPr>
          <w:u w:val="single"/>
        </w:rPr>
        <w:t>.</w:t>
      </w:r>
    </w:p>
    <w:p w14:paraId="65E9A775" w14:textId="2C6AB9B7" w:rsidR="00D2108A" w:rsidRPr="00C80BB4" w:rsidRDefault="00D2108A" w:rsidP="00D2108A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trike/>
        </w:rPr>
      </w:pPr>
      <w:r>
        <w:t xml:space="preserve">Oferent zobowiązany jest przed upływem terminu składania ofert wnieść wadium w kwocie </w:t>
      </w:r>
      <w:r w:rsidR="00B70F7B">
        <w:t>30</w:t>
      </w:r>
      <w:r w:rsidRPr="00FA348B">
        <w:t xml:space="preserve"> 000 zł (słownie: </w:t>
      </w:r>
      <w:r w:rsidR="00B70F7B">
        <w:t>trzydzieści</w:t>
      </w:r>
      <w:r w:rsidR="00CB2E89" w:rsidRPr="00FA348B">
        <w:t xml:space="preserve"> tysięcy</w:t>
      </w:r>
      <w:r w:rsidRPr="00FA348B">
        <w:t xml:space="preserve"> </w:t>
      </w:r>
      <w:r>
        <w:t>złotych 0/100 groszy):</w:t>
      </w:r>
    </w:p>
    <w:p w14:paraId="4FCA13DC" w14:textId="77777777" w:rsidR="00D2108A" w:rsidRPr="00EE1588" w:rsidRDefault="00D2108A" w:rsidP="00D2108A">
      <w:pPr>
        <w:pStyle w:val="Akapitzlist"/>
        <w:numPr>
          <w:ilvl w:val="0"/>
          <w:numId w:val="23"/>
        </w:numPr>
        <w:spacing w:line="360" w:lineRule="auto"/>
        <w:jc w:val="both"/>
        <w:rPr>
          <w:strike/>
        </w:rPr>
      </w:pPr>
      <w:r>
        <w:t xml:space="preserve"> Za moment wniesienia wadium uważa się datę wpływu środków pieniężnych w należytej wysokości na wskazany rachunek bankowy Zamawiającego - </w:t>
      </w:r>
      <w:r w:rsidRPr="00BF69D7">
        <w:t>Oferent zobowiązany jest do dołączenia do oferty potwierdzenia wykonania przelewu.</w:t>
      </w:r>
    </w:p>
    <w:p w14:paraId="1668CF64" w14:textId="77777777" w:rsidR="00D2108A" w:rsidRDefault="00D2108A" w:rsidP="00D2108A">
      <w:pPr>
        <w:pStyle w:val="Akapitzlist"/>
        <w:numPr>
          <w:ilvl w:val="0"/>
          <w:numId w:val="23"/>
        </w:numPr>
        <w:spacing w:line="360" w:lineRule="auto"/>
        <w:jc w:val="both"/>
      </w:pPr>
      <w:r w:rsidRPr="00EE1588">
        <w:t>Wadium należy wn</w:t>
      </w:r>
      <w:r>
        <w:t>ieść w pieniądzu.</w:t>
      </w:r>
    </w:p>
    <w:p w14:paraId="4DE8FB74" w14:textId="77777777" w:rsidR="00D2108A" w:rsidRPr="00FA348B" w:rsidRDefault="00D2108A" w:rsidP="00D2108A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Kwotę wadium należy wpłacić przelewem na poniższy rachunek bankowy </w:t>
      </w:r>
      <w:r w:rsidRPr="00FA348B">
        <w:t>Zamawiającego:</w:t>
      </w:r>
    </w:p>
    <w:p w14:paraId="7E037FF5" w14:textId="2A8FAA84" w:rsidR="00D2108A" w:rsidRPr="00FA348B" w:rsidRDefault="00D2108A" w:rsidP="00D2108A">
      <w:pPr>
        <w:pStyle w:val="Akapitzlist"/>
        <w:spacing w:line="360" w:lineRule="auto"/>
        <w:ind w:left="786"/>
        <w:jc w:val="both"/>
      </w:pPr>
      <w:r w:rsidRPr="00FA348B">
        <w:t xml:space="preserve">- nr rachunku: </w:t>
      </w:r>
      <w:r w:rsidR="00FA348B" w:rsidRPr="00FA348B">
        <w:t>47 1940 1210 0103 6847 0010 0000</w:t>
      </w:r>
      <w:r w:rsidR="00FA348B">
        <w:t xml:space="preserve">- Bank </w:t>
      </w:r>
      <w:proofErr w:type="spellStart"/>
      <w:r w:rsidR="00FA348B">
        <w:t>Credit</w:t>
      </w:r>
      <w:proofErr w:type="spellEnd"/>
      <w:r w:rsidR="00FA348B">
        <w:t xml:space="preserve"> </w:t>
      </w:r>
      <w:proofErr w:type="spellStart"/>
      <w:r w:rsidR="00FA348B">
        <w:t>Agricole</w:t>
      </w:r>
      <w:proofErr w:type="spellEnd"/>
    </w:p>
    <w:p w14:paraId="6750CCA4" w14:textId="77777777" w:rsidR="00D2108A" w:rsidRDefault="00D2108A" w:rsidP="00D2108A">
      <w:pPr>
        <w:pStyle w:val="Akapitzlist"/>
        <w:spacing w:line="360" w:lineRule="auto"/>
        <w:ind w:left="786"/>
        <w:jc w:val="both"/>
      </w:pPr>
      <w:r>
        <w:t xml:space="preserve">- tytuł przelewu: </w:t>
      </w:r>
      <w:r w:rsidRPr="00FA348B">
        <w:rPr>
          <w:i/>
          <w:iCs/>
        </w:rPr>
        <w:t>Wadium w postępowaniu ofertowym na kompleksową realizację kampanii reklamowej współfinansowanej ze środków UE</w:t>
      </w:r>
      <w:r>
        <w:t>.</w:t>
      </w:r>
    </w:p>
    <w:p w14:paraId="21C7AC7C" w14:textId="77777777" w:rsidR="00D2108A" w:rsidRPr="00EF349F" w:rsidRDefault="00D2108A" w:rsidP="00D2108A">
      <w:pPr>
        <w:pStyle w:val="Akapitzlist"/>
        <w:numPr>
          <w:ilvl w:val="0"/>
          <w:numId w:val="23"/>
        </w:numPr>
        <w:spacing w:line="360" w:lineRule="auto"/>
        <w:jc w:val="both"/>
        <w:rPr>
          <w:u w:val="single"/>
        </w:rPr>
      </w:pPr>
      <w:r w:rsidRPr="00EF349F">
        <w:rPr>
          <w:u w:val="single"/>
        </w:rPr>
        <w:t>Dowód wniesienia wadium należy dołączyć do oferty.</w:t>
      </w:r>
    </w:p>
    <w:p w14:paraId="0430E306" w14:textId="31698BD1" w:rsidR="00D2108A" w:rsidRDefault="00D2108A" w:rsidP="00D2108A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</w:pPr>
      <w:r>
        <w:t xml:space="preserve">Zwrot wadium w przypadku wszystkich Oferentów nastąpi </w:t>
      </w:r>
      <w:r w:rsidR="00A572D6" w:rsidRPr="00FA348B">
        <w:t>niezwłocznie po rozstrzygnięciu przedmiotowego postępowania ofertowania i podania do publicznej wiadomości informacji o wyniku postępowania.</w:t>
      </w:r>
      <w:r w:rsidRPr="00FA348B">
        <w:t xml:space="preserve"> </w:t>
      </w:r>
    </w:p>
    <w:p w14:paraId="628205B7" w14:textId="5D18DE9E" w:rsidR="00D2108A" w:rsidRDefault="00D2108A" w:rsidP="00D2108A">
      <w:pPr>
        <w:pStyle w:val="Akapitzlist"/>
        <w:numPr>
          <w:ilvl w:val="0"/>
          <w:numId w:val="23"/>
        </w:numPr>
        <w:spacing w:line="360" w:lineRule="auto"/>
        <w:jc w:val="both"/>
      </w:pPr>
      <w:r>
        <w:t xml:space="preserve">W przypadku unieważnienia postępowania ofertowego lub zakończenia postępowania bez wyboru oferty Zamawiający zwróci wadium wszystkim oferentom w terminie do </w:t>
      </w:r>
      <w:r>
        <w:lastRenderedPageBreak/>
        <w:t xml:space="preserve">3 dni </w:t>
      </w:r>
      <w:r w:rsidR="00A572D6" w:rsidRPr="00FA348B">
        <w:t xml:space="preserve">roboczych </w:t>
      </w:r>
      <w:r w:rsidRPr="00FA348B">
        <w:t xml:space="preserve">od </w:t>
      </w:r>
      <w:r>
        <w:t>dnia podania do publicznej wiadomości informacji o unieważnieniu lub zakończeniu postępowania ofertowego bez wybrania oferty.</w:t>
      </w:r>
    </w:p>
    <w:p w14:paraId="6803E667" w14:textId="21C2DF59" w:rsidR="00B139FD" w:rsidRPr="00B139FD" w:rsidRDefault="00D2108A" w:rsidP="00D2108A">
      <w:pPr>
        <w:pStyle w:val="redniasiatka1akcent21"/>
        <w:numPr>
          <w:ilvl w:val="0"/>
          <w:numId w:val="26"/>
        </w:numPr>
        <w:spacing w:line="360" w:lineRule="auto"/>
        <w:ind w:left="426"/>
        <w:jc w:val="both"/>
        <w:rPr>
          <w:sz w:val="24"/>
          <w:szCs w:val="24"/>
          <w:u w:val="single"/>
        </w:rPr>
      </w:pPr>
      <w:r w:rsidRPr="00B139FD">
        <w:rPr>
          <w:sz w:val="24"/>
          <w:szCs w:val="24"/>
        </w:rPr>
        <w:t xml:space="preserve">Oferent </w:t>
      </w:r>
      <w:r w:rsidR="00A572D6" w:rsidRPr="00B139FD">
        <w:rPr>
          <w:sz w:val="24"/>
          <w:szCs w:val="24"/>
        </w:rPr>
        <w:t>jest zobowiązany</w:t>
      </w:r>
      <w:r w:rsidRPr="00B139FD">
        <w:rPr>
          <w:sz w:val="24"/>
          <w:szCs w:val="24"/>
        </w:rPr>
        <w:t xml:space="preserve"> wykazać zrealizowanie</w:t>
      </w:r>
      <w:r w:rsidR="00A572D6" w:rsidRPr="00B139FD">
        <w:rPr>
          <w:sz w:val="24"/>
          <w:szCs w:val="24"/>
        </w:rPr>
        <w:t xml:space="preserve"> </w:t>
      </w:r>
      <w:r w:rsidRPr="00B139FD">
        <w:rPr>
          <w:sz w:val="24"/>
          <w:szCs w:val="24"/>
          <w:u w:val="single"/>
        </w:rPr>
        <w:t>minimum trz</w:t>
      </w:r>
      <w:r w:rsidR="00FA348B" w:rsidRPr="00B139FD">
        <w:rPr>
          <w:sz w:val="24"/>
          <w:szCs w:val="24"/>
          <w:u w:val="single"/>
        </w:rPr>
        <w:t>ech</w:t>
      </w:r>
      <w:r w:rsidRPr="00B139FD">
        <w:rPr>
          <w:sz w:val="24"/>
          <w:szCs w:val="24"/>
        </w:rPr>
        <w:t xml:space="preserve"> kampani</w:t>
      </w:r>
      <w:r w:rsidR="00FA348B" w:rsidRPr="00B139FD">
        <w:rPr>
          <w:sz w:val="24"/>
          <w:szCs w:val="24"/>
        </w:rPr>
        <w:t>i</w:t>
      </w:r>
      <w:r w:rsidRPr="00B139FD">
        <w:rPr>
          <w:sz w:val="24"/>
          <w:szCs w:val="24"/>
        </w:rPr>
        <w:t xml:space="preserve"> reklamow</w:t>
      </w:r>
      <w:r w:rsidR="00823B1D" w:rsidRPr="00B139FD">
        <w:rPr>
          <w:sz w:val="24"/>
          <w:szCs w:val="24"/>
        </w:rPr>
        <w:t>ych</w:t>
      </w:r>
      <w:r w:rsidRPr="00B139FD">
        <w:rPr>
          <w:sz w:val="24"/>
          <w:szCs w:val="24"/>
        </w:rPr>
        <w:t xml:space="preserve"> </w:t>
      </w:r>
      <w:r w:rsidR="00823B1D" w:rsidRPr="00B139FD">
        <w:rPr>
          <w:sz w:val="24"/>
          <w:szCs w:val="24"/>
        </w:rPr>
        <w:t xml:space="preserve">współfinansowanych z udziałem środków pomocy publicznej (krajowych i UE)- kampanie </w:t>
      </w:r>
      <w:r w:rsidRPr="00B139FD">
        <w:rPr>
          <w:sz w:val="24"/>
          <w:szCs w:val="24"/>
        </w:rPr>
        <w:t>o zasięgu ogólnopolskim</w:t>
      </w:r>
      <w:r w:rsidR="003C224B" w:rsidRPr="00B139FD">
        <w:rPr>
          <w:sz w:val="24"/>
          <w:szCs w:val="24"/>
        </w:rPr>
        <w:t>,</w:t>
      </w:r>
      <w:r w:rsidRPr="00B139FD">
        <w:rPr>
          <w:sz w:val="24"/>
          <w:szCs w:val="24"/>
        </w:rPr>
        <w:t xml:space="preserve"> </w:t>
      </w:r>
      <w:r w:rsidR="003C224B" w:rsidRPr="00B139FD">
        <w:rPr>
          <w:sz w:val="24"/>
          <w:szCs w:val="24"/>
        </w:rPr>
        <w:t>dotycząc</w:t>
      </w:r>
      <w:r w:rsidR="00823B1D" w:rsidRPr="00B139FD">
        <w:rPr>
          <w:sz w:val="24"/>
          <w:szCs w:val="24"/>
        </w:rPr>
        <w:t>e</w:t>
      </w:r>
      <w:r w:rsidR="003C224B" w:rsidRPr="00B139FD">
        <w:rPr>
          <w:sz w:val="24"/>
          <w:szCs w:val="24"/>
        </w:rPr>
        <w:t xml:space="preserve"> </w:t>
      </w:r>
      <w:r w:rsidRPr="00B139FD">
        <w:rPr>
          <w:sz w:val="24"/>
          <w:szCs w:val="24"/>
        </w:rPr>
        <w:t>produktów spożywczych</w:t>
      </w:r>
      <w:r w:rsidR="00823B1D" w:rsidRPr="00B139FD">
        <w:rPr>
          <w:sz w:val="24"/>
          <w:szCs w:val="24"/>
        </w:rPr>
        <w:t xml:space="preserve">. Każda z kampanii </w:t>
      </w:r>
      <w:r w:rsidR="00A572D6" w:rsidRPr="00B139FD">
        <w:rPr>
          <w:sz w:val="24"/>
          <w:szCs w:val="24"/>
        </w:rPr>
        <w:t xml:space="preserve">o wartości nie niższej niż 70% maksymalnego budżetu </w:t>
      </w:r>
      <w:r w:rsidR="00823B1D" w:rsidRPr="00B139FD">
        <w:rPr>
          <w:sz w:val="24"/>
          <w:szCs w:val="24"/>
        </w:rPr>
        <w:t>określonego w niniejszym zapytaniu ofertowym. Każda z</w:t>
      </w:r>
      <w:r w:rsidR="00B139FD" w:rsidRPr="00B139FD">
        <w:rPr>
          <w:sz w:val="24"/>
          <w:szCs w:val="24"/>
        </w:rPr>
        <w:t>e zrealizowanych</w:t>
      </w:r>
      <w:r w:rsidR="00823B1D" w:rsidRPr="00B139FD">
        <w:rPr>
          <w:sz w:val="24"/>
          <w:szCs w:val="24"/>
        </w:rPr>
        <w:t xml:space="preserve"> kampanii </w:t>
      </w:r>
      <w:r w:rsidR="00B139FD" w:rsidRPr="00B139FD">
        <w:rPr>
          <w:sz w:val="24"/>
          <w:szCs w:val="24"/>
        </w:rPr>
        <w:t>musi</w:t>
      </w:r>
      <w:r w:rsidR="00A572D6" w:rsidRPr="00B139FD">
        <w:rPr>
          <w:sz w:val="24"/>
          <w:szCs w:val="24"/>
        </w:rPr>
        <w:t xml:space="preserve"> </w:t>
      </w:r>
      <w:r w:rsidRPr="00B139FD">
        <w:rPr>
          <w:sz w:val="24"/>
          <w:szCs w:val="24"/>
        </w:rPr>
        <w:t>obejm</w:t>
      </w:r>
      <w:r w:rsidR="00B139FD" w:rsidRPr="00B139FD">
        <w:rPr>
          <w:sz w:val="24"/>
          <w:szCs w:val="24"/>
        </w:rPr>
        <w:t xml:space="preserve">ować </w:t>
      </w:r>
      <w:r w:rsidRPr="00B139FD">
        <w:rPr>
          <w:sz w:val="24"/>
          <w:szCs w:val="24"/>
        </w:rPr>
        <w:t>minimum</w:t>
      </w:r>
      <w:r w:rsidR="00BF69D7" w:rsidRPr="00B139FD">
        <w:rPr>
          <w:sz w:val="24"/>
          <w:szCs w:val="24"/>
        </w:rPr>
        <w:t xml:space="preserve"> sześć kanałów przekazu spośród kanałów: telewizja, radio, </w:t>
      </w:r>
      <w:r w:rsidR="00BF69D7">
        <w:rPr>
          <w:sz w:val="24"/>
          <w:szCs w:val="24"/>
        </w:rPr>
        <w:t>internet, prasa, marketing bezpośredni, targi, pokazy, degustacje, publikacje, outdoor</w:t>
      </w:r>
      <w:r>
        <w:rPr>
          <w:sz w:val="24"/>
          <w:szCs w:val="24"/>
        </w:rPr>
        <w:t>.</w:t>
      </w:r>
      <w:r w:rsidR="00BF69D7">
        <w:rPr>
          <w:sz w:val="24"/>
          <w:szCs w:val="24"/>
        </w:rPr>
        <w:t xml:space="preserve"> Wymagane jest, aby wśród </w:t>
      </w:r>
      <w:r w:rsidR="00B139FD">
        <w:rPr>
          <w:sz w:val="24"/>
          <w:szCs w:val="24"/>
        </w:rPr>
        <w:t xml:space="preserve">wymaganych sześciu </w:t>
      </w:r>
      <w:r w:rsidR="00BF69D7">
        <w:rPr>
          <w:sz w:val="24"/>
          <w:szCs w:val="24"/>
        </w:rPr>
        <w:t xml:space="preserve">kanałów przekazu wystąpiły: </w:t>
      </w:r>
    </w:p>
    <w:p w14:paraId="4FC870D9" w14:textId="77777777" w:rsidR="00B139FD" w:rsidRDefault="00B139FD" w:rsidP="00B139FD">
      <w:pPr>
        <w:pStyle w:val="redniasiatka1akcent21"/>
        <w:spacing w:line="360" w:lineRule="auto"/>
        <w:ind w:left="426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Pr="00B139FD">
        <w:rPr>
          <w:sz w:val="24"/>
          <w:szCs w:val="24"/>
        </w:rPr>
        <w:t>telewizj</w:t>
      </w:r>
      <w:r>
        <w:rPr>
          <w:sz w:val="24"/>
          <w:szCs w:val="24"/>
        </w:rPr>
        <w:t>a</w:t>
      </w:r>
      <w:r w:rsidRPr="00B139FD">
        <w:rPr>
          <w:sz w:val="24"/>
          <w:szCs w:val="24"/>
        </w:rPr>
        <w:t xml:space="preserve"> (realizacja spotów wraz z zakupem mediów), </w:t>
      </w:r>
    </w:p>
    <w:p w14:paraId="126F4B0C" w14:textId="77777777" w:rsidR="00B139FD" w:rsidRDefault="00B139FD" w:rsidP="00B139FD">
      <w:pPr>
        <w:pStyle w:val="redniasiatka1akcent21"/>
        <w:spacing w:line="360" w:lineRule="auto"/>
        <w:ind w:left="426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39FD">
        <w:rPr>
          <w:sz w:val="24"/>
          <w:szCs w:val="24"/>
        </w:rPr>
        <w:t xml:space="preserve">internet (kreacja grafik oraz zakup mediów), </w:t>
      </w:r>
    </w:p>
    <w:p w14:paraId="08D9B557" w14:textId="2E59B16F" w:rsidR="00A572D6" w:rsidRPr="00A572D6" w:rsidRDefault="00B139FD" w:rsidP="00B139FD">
      <w:pPr>
        <w:pStyle w:val="redniasiatka1akcent21"/>
        <w:spacing w:line="360" w:lineRule="auto"/>
        <w:ind w:left="426"/>
        <w:jc w:val="both"/>
        <w:rPr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39FD">
        <w:rPr>
          <w:sz w:val="24"/>
          <w:szCs w:val="24"/>
        </w:rPr>
        <w:t>pras</w:t>
      </w:r>
      <w:r>
        <w:rPr>
          <w:sz w:val="24"/>
          <w:szCs w:val="24"/>
        </w:rPr>
        <w:t>a</w:t>
      </w:r>
      <w:r w:rsidRPr="00B139FD">
        <w:rPr>
          <w:sz w:val="24"/>
          <w:szCs w:val="24"/>
        </w:rPr>
        <w:t xml:space="preserve"> (kreacja grafik oraz zakup mediów)</w:t>
      </w:r>
      <w:r w:rsidR="00BF69D7">
        <w:rPr>
          <w:sz w:val="24"/>
          <w:szCs w:val="24"/>
        </w:rPr>
        <w:t>.</w:t>
      </w:r>
      <w:r w:rsidR="00D2108A">
        <w:rPr>
          <w:sz w:val="24"/>
          <w:szCs w:val="24"/>
        </w:rPr>
        <w:t xml:space="preserve"> </w:t>
      </w:r>
    </w:p>
    <w:p w14:paraId="31222196" w14:textId="00B0FEA8" w:rsidR="00D2108A" w:rsidRPr="0021206E" w:rsidRDefault="00D2108A" w:rsidP="00A572D6">
      <w:pPr>
        <w:pStyle w:val="redniasiatka1akcent21"/>
        <w:spacing w:line="360" w:lineRule="auto"/>
        <w:ind w:left="426"/>
        <w:jc w:val="both"/>
        <w:rPr>
          <w:sz w:val="24"/>
          <w:szCs w:val="24"/>
          <w:u w:val="single"/>
        </w:rPr>
      </w:pPr>
      <w:r w:rsidRPr="0021206E">
        <w:rPr>
          <w:sz w:val="24"/>
          <w:szCs w:val="24"/>
          <w:u w:val="single"/>
        </w:rPr>
        <w:t>W celu potwierdzenia spełnienia warunku oferent powinien dołączyć do oferty listę (zestawienie) zrealizowanych kampanii reklamowych zawierającą przynajmniej:</w:t>
      </w:r>
    </w:p>
    <w:p w14:paraId="056F44BF" w14:textId="77777777" w:rsidR="00D2108A" w:rsidRPr="0021206E" w:rsidRDefault="00D2108A" w:rsidP="00D2108A">
      <w:pPr>
        <w:pStyle w:val="redniasiatka1akcent21"/>
        <w:spacing w:line="360" w:lineRule="auto"/>
        <w:ind w:left="426"/>
        <w:jc w:val="both"/>
        <w:rPr>
          <w:sz w:val="24"/>
          <w:szCs w:val="24"/>
          <w:u w:val="single"/>
        </w:rPr>
      </w:pPr>
      <w:r w:rsidRPr="0021206E">
        <w:rPr>
          <w:sz w:val="24"/>
          <w:szCs w:val="24"/>
          <w:u w:val="single"/>
        </w:rPr>
        <w:t>- nazwę zleceniodawcy dla każdej kampanii,</w:t>
      </w:r>
    </w:p>
    <w:p w14:paraId="18AD1148" w14:textId="77777777" w:rsidR="00D2108A" w:rsidRPr="0021206E" w:rsidRDefault="00D2108A" w:rsidP="00D2108A">
      <w:pPr>
        <w:pStyle w:val="redniasiatka1akcent21"/>
        <w:spacing w:line="360" w:lineRule="auto"/>
        <w:ind w:left="426"/>
        <w:jc w:val="both"/>
        <w:rPr>
          <w:sz w:val="24"/>
          <w:szCs w:val="24"/>
          <w:u w:val="single"/>
        </w:rPr>
      </w:pPr>
      <w:r w:rsidRPr="0021206E">
        <w:rPr>
          <w:sz w:val="24"/>
          <w:szCs w:val="24"/>
          <w:u w:val="single"/>
        </w:rPr>
        <w:t>- wartość netto w PLN dla każdej kampanii,</w:t>
      </w:r>
    </w:p>
    <w:p w14:paraId="427CABFB" w14:textId="77777777" w:rsidR="00D2108A" w:rsidRPr="0021206E" w:rsidRDefault="00D2108A" w:rsidP="00D2108A">
      <w:pPr>
        <w:pStyle w:val="redniasiatka1akcent21"/>
        <w:spacing w:line="360" w:lineRule="auto"/>
        <w:ind w:left="426"/>
        <w:jc w:val="both"/>
        <w:rPr>
          <w:sz w:val="24"/>
          <w:szCs w:val="24"/>
          <w:u w:val="single"/>
        </w:rPr>
      </w:pPr>
      <w:r w:rsidRPr="0021206E">
        <w:rPr>
          <w:sz w:val="24"/>
          <w:szCs w:val="24"/>
          <w:u w:val="single"/>
        </w:rPr>
        <w:t>- okres realizacji dla każdej kampanii,</w:t>
      </w:r>
    </w:p>
    <w:p w14:paraId="43DE9832" w14:textId="5DB4306C" w:rsidR="00D2108A" w:rsidRPr="0021206E" w:rsidRDefault="00D2108A" w:rsidP="00D2108A">
      <w:pPr>
        <w:pStyle w:val="redniasiatka1akcent21"/>
        <w:spacing w:line="360" w:lineRule="auto"/>
        <w:ind w:left="426"/>
        <w:jc w:val="both"/>
        <w:rPr>
          <w:sz w:val="24"/>
          <w:szCs w:val="24"/>
          <w:u w:val="single"/>
        </w:rPr>
      </w:pPr>
      <w:r w:rsidRPr="0021206E">
        <w:rPr>
          <w:sz w:val="24"/>
          <w:szCs w:val="24"/>
          <w:u w:val="single"/>
        </w:rPr>
        <w:t>- wykorzystane kanały przekazu dla każdej kampanii,</w:t>
      </w:r>
    </w:p>
    <w:p w14:paraId="64B28D87" w14:textId="2860C976" w:rsidR="0021206E" w:rsidRPr="0021206E" w:rsidRDefault="0021206E" w:rsidP="00D2108A">
      <w:pPr>
        <w:pStyle w:val="redniasiatka1akcent21"/>
        <w:spacing w:line="360" w:lineRule="auto"/>
        <w:ind w:left="426"/>
        <w:jc w:val="both"/>
        <w:rPr>
          <w:sz w:val="24"/>
          <w:szCs w:val="24"/>
          <w:u w:val="single"/>
        </w:rPr>
      </w:pPr>
      <w:r w:rsidRPr="0021206E">
        <w:rPr>
          <w:sz w:val="24"/>
          <w:szCs w:val="24"/>
          <w:u w:val="single"/>
        </w:rPr>
        <w:t xml:space="preserve">- </w:t>
      </w:r>
      <w:r w:rsidR="00A572D6">
        <w:rPr>
          <w:sz w:val="24"/>
          <w:szCs w:val="24"/>
          <w:u w:val="single"/>
        </w:rPr>
        <w:t>źródło pochodzenia środków pomocy publicznej</w:t>
      </w:r>
      <w:r w:rsidRPr="0021206E">
        <w:rPr>
          <w:sz w:val="24"/>
          <w:szCs w:val="24"/>
          <w:u w:val="single"/>
        </w:rPr>
        <w:t>, w ramach którego realizowano kampanię</w:t>
      </w:r>
      <w:r w:rsidR="00A572D6">
        <w:rPr>
          <w:sz w:val="24"/>
          <w:szCs w:val="24"/>
          <w:u w:val="single"/>
        </w:rPr>
        <w:t xml:space="preserve"> (np. nazwę programu pomocowego)</w:t>
      </w:r>
    </w:p>
    <w:p w14:paraId="4D81921A" w14:textId="11BF786E" w:rsidR="00D2108A" w:rsidRPr="00B139FD" w:rsidRDefault="00D2108A" w:rsidP="00D2108A">
      <w:pPr>
        <w:pStyle w:val="redniasiatka1akcent21"/>
        <w:spacing w:line="360" w:lineRule="auto"/>
        <w:ind w:left="426"/>
        <w:jc w:val="both"/>
        <w:rPr>
          <w:sz w:val="24"/>
          <w:szCs w:val="24"/>
          <w:u w:val="single"/>
        </w:rPr>
      </w:pPr>
      <w:r w:rsidRPr="00B139FD">
        <w:rPr>
          <w:sz w:val="24"/>
          <w:szCs w:val="24"/>
          <w:u w:val="single"/>
        </w:rPr>
        <w:t>Lista powinna być opatrzona podpisem oferenta.</w:t>
      </w:r>
    </w:p>
    <w:p w14:paraId="6A330733" w14:textId="5E2DEDE0" w:rsidR="003C224B" w:rsidRPr="003C224B" w:rsidRDefault="003C224B" w:rsidP="003C224B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FF0000"/>
        </w:rPr>
      </w:pPr>
      <w:r w:rsidRPr="00B139FD">
        <w:t>Oferent powinien wykazać</w:t>
      </w:r>
      <w:r w:rsidR="00B139FD" w:rsidRPr="00B139FD">
        <w:t xml:space="preserve"> się</w:t>
      </w:r>
      <w:r w:rsidRPr="00B139FD">
        <w:t xml:space="preserve"> doświadczenie</w:t>
      </w:r>
      <w:r w:rsidR="00B139FD" w:rsidRPr="00B139FD">
        <w:t>m</w:t>
      </w:r>
      <w:r w:rsidRPr="00B139FD">
        <w:t xml:space="preserve"> w realizacji wszystkich wymaganych przez Zamawiającego kanałów przekazu objętych niniejszym zapytaniem</w:t>
      </w:r>
      <w:r w:rsidR="00B139FD">
        <w:t xml:space="preserve"> (</w:t>
      </w:r>
      <w:r w:rsidR="00B139FD" w:rsidRPr="00B139FD">
        <w:t xml:space="preserve">telewizja, radio, </w:t>
      </w:r>
      <w:r w:rsidR="00B139FD">
        <w:t>internet, prasa, marketing bezpośredni, targi, pokazy, degustacje, publikacje, outdoor)</w:t>
      </w:r>
      <w:r w:rsidRPr="00B139FD">
        <w:t>.</w:t>
      </w:r>
    </w:p>
    <w:p w14:paraId="5104CC45" w14:textId="7947EC9E" w:rsidR="00966086" w:rsidRPr="00966086" w:rsidRDefault="00B139FD" w:rsidP="00B139FD">
      <w:pPr>
        <w:spacing w:line="360" w:lineRule="auto"/>
        <w:ind w:left="426"/>
        <w:contextualSpacing/>
        <w:jc w:val="both"/>
        <w:rPr>
          <w:color w:val="FF3333"/>
          <w:u w:val="single"/>
        </w:rPr>
      </w:pPr>
      <w:r w:rsidRPr="00966086">
        <w:rPr>
          <w:u w:val="single"/>
        </w:rPr>
        <w:t xml:space="preserve">W celu potwierdzenia spełnienia warunku oferent powinien dołączyć do oferty </w:t>
      </w:r>
      <w:r w:rsidR="007D7C5A" w:rsidRPr="00966086">
        <w:rPr>
          <w:u w:val="single"/>
        </w:rPr>
        <w:t>wykaz zrealizowanych wymaganych form reklamy (kanały przekazu) wraz z dokumentacją potwierdzającą te realizacje</w:t>
      </w:r>
      <w:r w:rsidRPr="00966086">
        <w:rPr>
          <w:u w:val="single"/>
        </w:rPr>
        <w:t xml:space="preserve"> (np. </w:t>
      </w:r>
      <w:proofErr w:type="spellStart"/>
      <w:r w:rsidRPr="00966086">
        <w:rPr>
          <w:u w:val="single"/>
        </w:rPr>
        <w:t>scany</w:t>
      </w:r>
      <w:proofErr w:type="spellEnd"/>
      <w:r w:rsidRPr="00966086">
        <w:rPr>
          <w:u w:val="single"/>
        </w:rPr>
        <w:t xml:space="preserve">  przykładowych reklam prasowych, outdoorowych, banerów internetowych, „zrzuty ekranowe” spotu TV, dokumentacja fotograficzna z realizacji targów, degustacji,  pokazów, gadżetów reklamowych, ulotek, folderów, dokumentacja </w:t>
      </w:r>
      <w:proofErr w:type="spellStart"/>
      <w:r w:rsidRPr="00966086">
        <w:rPr>
          <w:u w:val="single"/>
        </w:rPr>
        <w:t>dot</w:t>
      </w:r>
      <w:proofErr w:type="spellEnd"/>
      <w:r w:rsidRPr="00966086">
        <w:rPr>
          <w:u w:val="single"/>
        </w:rPr>
        <w:t xml:space="preserve"> realizacji spotów radiowych- scenariusz,  </w:t>
      </w:r>
      <w:proofErr w:type="spellStart"/>
      <w:r w:rsidRPr="00966086">
        <w:rPr>
          <w:u w:val="single"/>
        </w:rPr>
        <w:t>etc</w:t>
      </w:r>
      <w:proofErr w:type="spellEnd"/>
      <w:r w:rsidRPr="00966086">
        <w:rPr>
          <w:u w:val="single"/>
        </w:rPr>
        <w:t xml:space="preserve">). </w:t>
      </w:r>
    </w:p>
    <w:p w14:paraId="073D0C0B" w14:textId="409C8E1D" w:rsidR="002A72A5" w:rsidRPr="00966086" w:rsidRDefault="0021206E" w:rsidP="00966086">
      <w:pPr>
        <w:pStyle w:val="Akapitzlist"/>
        <w:numPr>
          <w:ilvl w:val="0"/>
          <w:numId w:val="26"/>
        </w:numPr>
        <w:spacing w:line="360" w:lineRule="auto"/>
        <w:ind w:left="426"/>
        <w:jc w:val="both"/>
      </w:pPr>
      <w:r w:rsidRPr="0021206E">
        <w:t xml:space="preserve">Oferent musi posiadać niezbędną wiedzę i doświadczenie dotyczące wykonania niniejszego zamówienia. </w:t>
      </w:r>
      <w:r w:rsidR="002A72A5">
        <w:t xml:space="preserve">Oferent </w:t>
      </w:r>
      <w:r w:rsidR="005901E0">
        <w:t>powinien</w:t>
      </w:r>
      <w:r w:rsidR="005901E0" w:rsidRPr="00966086">
        <w:t xml:space="preserve"> wykazać się dysponowaniem pracownikami </w:t>
      </w:r>
      <w:r w:rsidR="005901E0" w:rsidRPr="00966086">
        <w:lastRenderedPageBreak/>
        <w:t>możliwymi do zaangażowania w realizację oferowanej kampanii, w skład których będą wchodzili przynajmniej</w:t>
      </w:r>
      <w:r w:rsidR="002A72A5" w:rsidRPr="00966086">
        <w:t>:</w:t>
      </w:r>
    </w:p>
    <w:p w14:paraId="4C03A763" w14:textId="0A2282AD" w:rsidR="002A72A5" w:rsidRPr="00966086" w:rsidRDefault="002A72A5" w:rsidP="002A72A5">
      <w:pPr>
        <w:spacing w:line="360" w:lineRule="auto"/>
        <w:ind w:left="426"/>
        <w:contextualSpacing/>
        <w:jc w:val="both"/>
      </w:pPr>
      <w:bookmarkStart w:id="1" w:name="_Hlk47955952"/>
      <w:r w:rsidRPr="00966086">
        <w:t xml:space="preserve">- </w:t>
      </w:r>
      <w:proofErr w:type="spellStart"/>
      <w:r w:rsidRPr="00966086">
        <w:t>account</w:t>
      </w:r>
      <w:proofErr w:type="spellEnd"/>
      <w:r w:rsidRPr="00966086">
        <w:t xml:space="preserve"> </w:t>
      </w:r>
      <w:proofErr w:type="spellStart"/>
      <w:r w:rsidRPr="00966086">
        <w:t>director</w:t>
      </w:r>
      <w:proofErr w:type="spellEnd"/>
      <w:r w:rsidR="005901E0" w:rsidRPr="00966086">
        <w:t xml:space="preserve"> (minimum dwuletnie doświadczenie w pełnieniu tej funkcji)</w:t>
      </w:r>
    </w:p>
    <w:p w14:paraId="43394CF1" w14:textId="331FB121" w:rsidR="002A72A5" w:rsidRPr="00966086" w:rsidRDefault="002A72A5" w:rsidP="002A72A5">
      <w:pPr>
        <w:spacing w:line="360" w:lineRule="auto"/>
        <w:ind w:left="426"/>
        <w:contextualSpacing/>
        <w:jc w:val="both"/>
      </w:pPr>
      <w:r w:rsidRPr="00966086">
        <w:t>- projekt manager</w:t>
      </w:r>
      <w:r w:rsidR="005901E0" w:rsidRPr="00966086">
        <w:t xml:space="preserve"> (minimum dwuletnie doświadczenie w pełnieniu tej funkcji)</w:t>
      </w:r>
    </w:p>
    <w:p w14:paraId="08499A70" w14:textId="2BBF00ED" w:rsidR="002A72A5" w:rsidRPr="00966086" w:rsidRDefault="002A72A5" w:rsidP="002A72A5">
      <w:pPr>
        <w:spacing w:line="360" w:lineRule="auto"/>
        <w:ind w:left="426"/>
        <w:contextualSpacing/>
        <w:jc w:val="both"/>
      </w:pPr>
      <w:r w:rsidRPr="00966086">
        <w:t xml:space="preserve">- </w:t>
      </w:r>
      <w:proofErr w:type="spellStart"/>
      <w:r w:rsidRPr="00966086">
        <w:t>copywriter</w:t>
      </w:r>
      <w:proofErr w:type="spellEnd"/>
      <w:r w:rsidR="005901E0" w:rsidRPr="00966086">
        <w:t xml:space="preserve"> (minimum dwuletnie doświadczenie w pełnieniu tej funkcji)</w:t>
      </w:r>
    </w:p>
    <w:p w14:paraId="0AB668D9" w14:textId="008E2B28" w:rsidR="002A72A5" w:rsidRPr="00966086" w:rsidRDefault="002A72A5" w:rsidP="002A72A5">
      <w:pPr>
        <w:spacing w:line="360" w:lineRule="auto"/>
        <w:ind w:left="426"/>
        <w:contextualSpacing/>
        <w:jc w:val="both"/>
      </w:pPr>
      <w:r w:rsidRPr="00966086">
        <w:t xml:space="preserve">- art </w:t>
      </w:r>
      <w:proofErr w:type="spellStart"/>
      <w:r w:rsidRPr="00966086">
        <w:t>director</w:t>
      </w:r>
      <w:proofErr w:type="spellEnd"/>
      <w:r w:rsidR="005901E0" w:rsidRPr="00966086">
        <w:t xml:space="preserve"> (minimum dwuletnie doświadczenie w pełnieniu tej funkcji)</w:t>
      </w:r>
    </w:p>
    <w:bookmarkEnd w:id="1"/>
    <w:p w14:paraId="797BD66B" w14:textId="12E0FC1D" w:rsidR="0021206E" w:rsidRDefault="0021206E" w:rsidP="005901E0">
      <w:pPr>
        <w:spacing w:line="360" w:lineRule="auto"/>
        <w:ind w:left="426"/>
        <w:contextualSpacing/>
        <w:jc w:val="both"/>
        <w:rPr>
          <w:u w:val="single"/>
        </w:rPr>
      </w:pPr>
      <w:r w:rsidRPr="00966086">
        <w:rPr>
          <w:u w:val="single"/>
        </w:rPr>
        <w:t>W celu potwierdzenia spełnienia</w:t>
      </w:r>
      <w:r w:rsidRPr="0021206E">
        <w:rPr>
          <w:u w:val="single"/>
        </w:rPr>
        <w:t xml:space="preserve"> niniejszego warunku oferent zobowiązany jest do złożenia wraz z ofertą oświadczenia wg wzoru stanowiącego załącznik nr 2 do zapytania ofertowego</w:t>
      </w:r>
      <w:r>
        <w:rPr>
          <w:u w:val="single"/>
        </w:rPr>
        <w:t>.</w:t>
      </w:r>
    </w:p>
    <w:p w14:paraId="511C275B" w14:textId="15208FFA" w:rsidR="0021206E" w:rsidRDefault="0021206E" w:rsidP="0021206E">
      <w:pPr>
        <w:pStyle w:val="redniasiatka1akcent21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21206E">
        <w:rPr>
          <w:sz w:val="24"/>
          <w:szCs w:val="24"/>
        </w:rPr>
        <w:t>Oferent powinien dołączyć do oferty</w:t>
      </w:r>
      <w:r>
        <w:rPr>
          <w:sz w:val="24"/>
          <w:szCs w:val="24"/>
        </w:rPr>
        <w:t xml:space="preserve"> wstępne projekty następujących materiałów reklamowych:</w:t>
      </w:r>
    </w:p>
    <w:p w14:paraId="1D40247E" w14:textId="209DAF1B" w:rsidR="00966086" w:rsidRDefault="0021206E" w:rsidP="00966086">
      <w:pPr>
        <w:pStyle w:val="redniasiatka1akcent21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66086">
        <w:rPr>
          <w:sz w:val="24"/>
          <w:szCs w:val="24"/>
        </w:rPr>
        <w:t xml:space="preserve"> propozycja scenariusza 30s spotu reklamowego, przedstawionego w postaci </w:t>
      </w:r>
      <w:proofErr w:type="spellStart"/>
      <w:r w:rsidR="00966086">
        <w:rPr>
          <w:sz w:val="24"/>
          <w:szCs w:val="24"/>
        </w:rPr>
        <w:t>storyboardów</w:t>
      </w:r>
      <w:proofErr w:type="spellEnd"/>
      <w:r w:rsidR="00966086">
        <w:rPr>
          <w:sz w:val="24"/>
          <w:szCs w:val="24"/>
        </w:rPr>
        <w:t xml:space="preserve"> </w:t>
      </w:r>
      <w:r w:rsidR="00966086" w:rsidRPr="00966086">
        <w:rPr>
          <w:sz w:val="24"/>
          <w:szCs w:val="24"/>
        </w:rPr>
        <w:t>(rysunki lub kompozycje zdjęciowe) z rozpisaną warstwą testową i  dialogową. Minimalna ilość slajdów: 8</w:t>
      </w:r>
    </w:p>
    <w:p w14:paraId="21A8A6DA" w14:textId="3D41A7FE" w:rsidR="00966086" w:rsidRDefault="00966086" w:rsidP="00966086">
      <w:pPr>
        <w:pStyle w:val="redniasiatka1akcent21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966086">
        <w:rPr>
          <w:sz w:val="24"/>
          <w:szCs w:val="24"/>
        </w:rPr>
        <w:t xml:space="preserve">ropozycja Key Visuala A4, w postaci  projektu graficznego przedstawiającego  główny motyw kampanii wraz z propozycją </w:t>
      </w:r>
      <w:proofErr w:type="spellStart"/>
      <w:r w:rsidRPr="00966086">
        <w:rPr>
          <w:sz w:val="24"/>
          <w:szCs w:val="24"/>
        </w:rPr>
        <w:t>claimu</w:t>
      </w:r>
      <w:proofErr w:type="spellEnd"/>
      <w:r w:rsidRPr="00966086">
        <w:rPr>
          <w:sz w:val="24"/>
          <w:szCs w:val="24"/>
        </w:rPr>
        <w:t xml:space="preserve"> (hasła reklamowego kampanii)</w:t>
      </w:r>
    </w:p>
    <w:p w14:paraId="43740DAB" w14:textId="649C1418" w:rsidR="0021206E" w:rsidRDefault="0021206E" w:rsidP="0021206E">
      <w:pPr>
        <w:pStyle w:val="redniasiatka1akcent21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66086">
        <w:rPr>
          <w:sz w:val="24"/>
          <w:szCs w:val="24"/>
        </w:rPr>
        <w:t>- p</w:t>
      </w:r>
      <w:r w:rsidR="00966086" w:rsidRPr="00966086">
        <w:rPr>
          <w:sz w:val="24"/>
          <w:szCs w:val="24"/>
        </w:rPr>
        <w:t>ropozycja projektu graficznego statycznego baneru internetowego</w:t>
      </w:r>
    </w:p>
    <w:p w14:paraId="52BBC278" w14:textId="09297250" w:rsidR="00966086" w:rsidRDefault="00966086" w:rsidP="0021206E">
      <w:pPr>
        <w:pStyle w:val="redniasiatka1akcent21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966086">
        <w:rPr>
          <w:sz w:val="24"/>
          <w:szCs w:val="24"/>
        </w:rPr>
        <w:t>ropozycja artykułu informacyjno-promocyjnego dot</w:t>
      </w:r>
      <w:r>
        <w:rPr>
          <w:sz w:val="24"/>
          <w:szCs w:val="24"/>
        </w:rPr>
        <w:t>yczącego</w:t>
      </w:r>
      <w:r w:rsidRPr="00966086">
        <w:rPr>
          <w:sz w:val="24"/>
          <w:szCs w:val="24"/>
        </w:rPr>
        <w:t xml:space="preserve"> tematu kampanii: min. 2000 znaków bez spacji</w:t>
      </w:r>
    </w:p>
    <w:p w14:paraId="16131B71" w14:textId="332DEF01" w:rsidR="00966086" w:rsidRPr="0021206E" w:rsidRDefault="00966086" w:rsidP="0021206E">
      <w:pPr>
        <w:pStyle w:val="redniasiatka1akcent21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7C5A">
        <w:rPr>
          <w:sz w:val="24"/>
          <w:szCs w:val="24"/>
        </w:rPr>
        <w:t xml:space="preserve">propozycja </w:t>
      </w:r>
      <w:r w:rsidR="007D7C5A" w:rsidRPr="007D7C5A">
        <w:rPr>
          <w:sz w:val="24"/>
          <w:szCs w:val="24"/>
        </w:rPr>
        <w:t>projektu graficznego stoiska degustacyjnego</w:t>
      </w:r>
    </w:p>
    <w:p w14:paraId="7ECEC469" w14:textId="77777777" w:rsidR="00D2108A" w:rsidRDefault="00D2108A" w:rsidP="00D2108A">
      <w:pPr>
        <w:spacing w:line="360" w:lineRule="auto"/>
        <w:jc w:val="both"/>
      </w:pPr>
    </w:p>
    <w:p w14:paraId="5D51EF99" w14:textId="447F9883" w:rsidR="00D2108A" w:rsidRDefault="00D2108A" w:rsidP="007D7C5A">
      <w:pPr>
        <w:pStyle w:val="Akapitzlist"/>
        <w:spacing w:line="360" w:lineRule="auto"/>
        <w:ind w:left="426"/>
        <w:jc w:val="both"/>
      </w:pPr>
      <w:r>
        <w:t>Ocena spełniania przedstawionych powyżej warunków zostanie dokonana na podstawie weryfikacji czy do oferty dołączono</w:t>
      </w:r>
      <w:r w:rsidR="007D7C5A">
        <w:t>:</w:t>
      </w:r>
    </w:p>
    <w:p w14:paraId="44372315" w14:textId="77777777" w:rsidR="007D7C5A" w:rsidRPr="007D7C5A" w:rsidRDefault="007D7C5A" w:rsidP="007D7C5A">
      <w:pPr>
        <w:numPr>
          <w:ilvl w:val="0"/>
          <w:numId w:val="45"/>
        </w:numPr>
        <w:spacing w:line="360" w:lineRule="auto"/>
        <w:jc w:val="both"/>
      </w:pPr>
      <w:r w:rsidRPr="007D7C5A">
        <w:t xml:space="preserve">aktualny wydruk KRS/CEIDG, </w:t>
      </w:r>
    </w:p>
    <w:p w14:paraId="32489B7D" w14:textId="77777777" w:rsidR="007D7C5A" w:rsidRPr="007D7C5A" w:rsidRDefault="007D7C5A" w:rsidP="007D7C5A">
      <w:pPr>
        <w:numPr>
          <w:ilvl w:val="0"/>
          <w:numId w:val="45"/>
        </w:numPr>
        <w:spacing w:line="360" w:lineRule="auto"/>
        <w:jc w:val="both"/>
      </w:pPr>
      <w:r w:rsidRPr="007D7C5A">
        <w:t>aktualną polisę ubezpieczeniową,</w:t>
      </w:r>
    </w:p>
    <w:p w14:paraId="2B619960" w14:textId="4EC85E86" w:rsidR="00D2108A" w:rsidRPr="007D7C5A" w:rsidRDefault="00D2108A" w:rsidP="005901E0">
      <w:pPr>
        <w:numPr>
          <w:ilvl w:val="0"/>
          <w:numId w:val="45"/>
        </w:numPr>
        <w:spacing w:line="360" w:lineRule="auto"/>
        <w:jc w:val="both"/>
      </w:pPr>
      <w:r w:rsidRPr="007D7C5A">
        <w:t>podpisane przez Oferenta oświadczenie wg wzoru załączonego do niniejszego zapytania (załącznik nr 2),</w:t>
      </w:r>
    </w:p>
    <w:p w14:paraId="18913CE0" w14:textId="08D706BB" w:rsidR="00D2108A" w:rsidRPr="007D7C5A" w:rsidRDefault="00D2108A" w:rsidP="005901E0">
      <w:pPr>
        <w:numPr>
          <w:ilvl w:val="0"/>
          <w:numId w:val="45"/>
        </w:numPr>
        <w:spacing w:line="360" w:lineRule="auto"/>
        <w:jc w:val="both"/>
      </w:pPr>
      <w:r w:rsidRPr="007D7C5A">
        <w:t>dowód wniesienia wadium</w:t>
      </w:r>
      <w:r w:rsidR="005901E0" w:rsidRPr="007D7C5A">
        <w:t xml:space="preserve"> (bankowe potwierdzenie przelewu)</w:t>
      </w:r>
      <w:r w:rsidRPr="007D7C5A">
        <w:t xml:space="preserve">, </w:t>
      </w:r>
    </w:p>
    <w:p w14:paraId="6BE5E4AF" w14:textId="1F493500" w:rsidR="007D7C5A" w:rsidRDefault="007D7C5A" w:rsidP="005901E0">
      <w:pPr>
        <w:numPr>
          <w:ilvl w:val="0"/>
          <w:numId w:val="45"/>
        </w:numPr>
        <w:spacing w:line="360" w:lineRule="auto"/>
        <w:jc w:val="both"/>
      </w:pPr>
      <w:r w:rsidRPr="007D7C5A">
        <w:t xml:space="preserve">listę (zestawienie) zrealizowanych kampanii reklamowych </w:t>
      </w:r>
      <w:r>
        <w:t>o wartości stanowiącej przynajmniej 70% budżetu określonego w niniejszym zapytaniu ofertowym</w:t>
      </w:r>
    </w:p>
    <w:p w14:paraId="5682F839" w14:textId="7E914579" w:rsidR="007D7C5A" w:rsidRPr="007D7C5A" w:rsidRDefault="007D7C5A" w:rsidP="005901E0">
      <w:pPr>
        <w:numPr>
          <w:ilvl w:val="0"/>
          <w:numId w:val="45"/>
        </w:numPr>
        <w:spacing w:line="360" w:lineRule="auto"/>
        <w:jc w:val="both"/>
      </w:pPr>
      <w:r w:rsidRPr="007D7C5A">
        <w:t>wykaz zrealizowanych wymaganych form reklamy (kanał</w:t>
      </w:r>
      <w:r>
        <w:t>ów</w:t>
      </w:r>
      <w:r w:rsidRPr="007D7C5A">
        <w:t xml:space="preserve"> przekazu) wraz z dokumentacją potwierdzającą te realizacje</w:t>
      </w:r>
    </w:p>
    <w:p w14:paraId="73FAA3DD" w14:textId="5467BE9E" w:rsidR="0021206E" w:rsidRPr="007D7C5A" w:rsidRDefault="0021206E" w:rsidP="005901E0">
      <w:pPr>
        <w:numPr>
          <w:ilvl w:val="0"/>
          <w:numId w:val="45"/>
        </w:numPr>
        <w:spacing w:line="360" w:lineRule="auto"/>
        <w:jc w:val="both"/>
      </w:pPr>
      <w:r w:rsidRPr="007D7C5A">
        <w:t xml:space="preserve">wstępne projekty materiałów </w:t>
      </w:r>
      <w:r w:rsidR="00B75110" w:rsidRPr="007D7C5A">
        <w:t>reklamowych (</w:t>
      </w:r>
      <w:r w:rsidR="007D7C5A">
        <w:t>scenariusz spotu 30s, Key Visual A4, statyczny baner reklamowy, artykuł informacyjno-promocyjny, stoisko degustacyjne)</w:t>
      </w:r>
      <w:r w:rsidR="00B75110" w:rsidRPr="007D7C5A">
        <w:t>)</w:t>
      </w:r>
    </w:p>
    <w:p w14:paraId="2E465CD4" w14:textId="2FD8D503" w:rsidR="005901E0" w:rsidRPr="007D7C5A" w:rsidRDefault="005901E0" w:rsidP="005901E0">
      <w:pPr>
        <w:numPr>
          <w:ilvl w:val="0"/>
          <w:numId w:val="45"/>
        </w:numPr>
        <w:spacing w:line="360" w:lineRule="auto"/>
        <w:jc w:val="both"/>
      </w:pPr>
      <w:r w:rsidRPr="007D7C5A">
        <w:lastRenderedPageBreak/>
        <w:t>wycenę poszczególnych elementów oferowanej kampanii (</w:t>
      </w:r>
      <w:r w:rsidR="007D7C5A">
        <w:t>wypełniony załącznik nr 1 do niniejszego zapytania ofertowego)</w:t>
      </w:r>
      <w:r w:rsidRPr="007D7C5A">
        <w:t xml:space="preserve"> </w:t>
      </w:r>
    </w:p>
    <w:p w14:paraId="300DF11D" w14:textId="2B0888F8" w:rsidR="00B75110" w:rsidRDefault="00B75110" w:rsidP="00B75110">
      <w:pPr>
        <w:spacing w:line="360" w:lineRule="auto"/>
        <w:ind w:left="426"/>
        <w:jc w:val="both"/>
      </w:pPr>
    </w:p>
    <w:p w14:paraId="017B5635" w14:textId="73A6E6FF" w:rsidR="007D7C5A" w:rsidRDefault="007D7C5A" w:rsidP="00B75110">
      <w:pPr>
        <w:spacing w:line="360" w:lineRule="auto"/>
        <w:ind w:left="426"/>
        <w:jc w:val="both"/>
      </w:pPr>
    </w:p>
    <w:p w14:paraId="64F8CA3C" w14:textId="77777777" w:rsidR="007D7C5A" w:rsidRDefault="007D7C5A" w:rsidP="00B75110">
      <w:pPr>
        <w:spacing w:line="360" w:lineRule="auto"/>
        <w:ind w:left="426"/>
        <w:jc w:val="both"/>
      </w:pPr>
    </w:p>
    <w:p w14:paraId="7F2F712C" w14:textId="77777777" w:rsidR="00D2108A" w:rsidRDefault="00D2108A" w:rsidP="00D2108A">
      <w:pPr>
        <w:pStyle w:val="Akapitzlist"/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t>Warunki wykluczenia Oferenta z postępowania:</w:t>
      </w:r>
    </w:p>
    <w:p w14:paraId="5A15ACD4" w14:textId="77777777" w:rsidR="00D2108A" w:rsidRDefault="00D2108A" w:rsidP="00D2108A">
      <w:pPr>
        <w:spacing w:line="360" w:lineRule="auto"/>
        <w:ind w:left="720" w:hanging="720"/>
        <w:jc w:val="both"/>
      </w:pPr>
      <w:r w:rsidRPr="00A27093">
        <w:t>W postępowaniu nie mogą brać udziału następujące podmioty:</w:t>
      </w:r>
    </w:p>
    <w:p w14:paraId="0C9426FF" w14:textId="77777777" w:rsidR="00D2108A" w:rsidRPr="00A27093" w:rsidRDefault="00D2108A" w:rsidP="00D2108A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 w:rsidRPr="00A27093">
        <w:t>Podmioty powiązane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 szczególności na:</w:t>
      </w:r>
    </w:p>
    <w:p w14:paraId="2AA8C048" w14:textId="77777777" w:rsidR="00D2108A" w:rsidRPr="00A27093" w:rsidRDefault="00D2108A" w:rsidP="00D2108A">
      <w:pPr>
        <w:numPr>
          <w:ilvl w:val="1"/>
          <w:numId w:val="12"/>
        </w:numPr>
        <w:autoSpaceDE w:val="0"/>
        <w:spacing w:before="120" w:after="120" w:line="360" w:lineRule="auto"/>
        <w:ind w:left="993"/>
        <w:jc w:val="both"/>
      </w:pPr>
      <w:r w:rsidRPr="00A27093">
        <w:t xml:space="preserve">uczestniczeniu w spółce jako wspólnik spółki cywilnej lub spółki osobowej; </w:t>
      </w:r>
    </w:p>
    <w:p w14:paraId="26E5541D" w14:textId="77777777" w:rsidR="00D2108A" w:rsidRPr="00A27093" w:rsidRDefault="00D2108A" w:rsidP="00D2108A">
      <w:pPr>
        <w:numPr>
          <w:ilvl w:val="1"/>
          <w:numId w:val="12"/>
        </w:numPr>
        <w:autoSpaceDE w:val="0"/>
        <w:spacing w:before="120" w:after="120" w:line="360" w:lineRule="auto"/>
        <w:ind w:left="993"/>
        <w:jc w:val="both"/>
      </w:pPr>
      <w:r w:rsidRPr="00A27093">
        <w:t>posiadaniu co najmniej 10 % udziałów lub akcji;</w:t>
      </w:r>
    </w:p>
    <w:p w14:paraId="46D89ABA" w14:textId="77777777" w:rsidR="00D2108A" w:rsidRPr="00A27093" w:rsidRDefault="00D2108A" w:rsidP="00D2108A">
      <w:pPr>
        <w:numPr>
          <w:ilvl w:val="1"/>
          <w:numId w:val="12"/>
        </w:numPr>
        <w:autoSpaceDE w:val="0"/>
        <w:spacing w:before="120" w:after="120" w:line="360" w:lineRule="auto"/>
        <w:ind w:left="993"/>
        <w:jc w:val="both"/>
      </w:pPr>
      <w:r w:rsidRPr="00A27093">
        <w:t>pełnieniu funkcji członka organu nadzorczego lub zarządzającego, prokurenta, pełnomocnika;</w:t>
      </w:r>
    </w:p>
    <w:p w14:paraId="7EB4A244" w14:textId="77777777" w:rsidR="00D2108A" w:rsidRPr="00A27093" w:rsidRDefault="00D2108A" w:rsidP="00D2108A">
      <w:pPr>
        <w:numPr>
          <w:ilvl w:val="1"/>
          <w:numId w:val="12"/>
        </w:numPr>
        <w:autoSpaceDE w:val="0"/>
        <w:spacing w:before="120" w:after="120" w:line="360" w:lineRule="auto"/>
        <w:ind w:left="993"/>
        <w:jc w:val="both"/>
      </w:pPr>
      <w:r w:rsidRPr="0064330E">
        <w:t>pozostawaniu w związku małżeńskim, w stosunku pokrewieństwa lub powinowactwa w linii prostej, pokrewieństwa drugiego stopnia lub powinowactwa w linii drugiego stopnia w linii bocznej lub w stosunku przys</w:t>
      </w:r>
      <w:r>
        <w:t>posobienia, opieki lub kurateli</w:t>
      </w:r>
      <w:r w:rsidRPr="00A27093">
        <w:t>;</w:t>
      </w:r>
    </w:p>
    <w:p w14:paraId="72C1FC97" w14:textId="37734015" w:rsidR="00D2108A" w:rsidRDefault="00D2108A" w:rsidP="00D2108A">
      <w:pPr>
        <w:numPr>
          <w:ilvl w:val="1"/>
          <w:numId w:val="12"/>
        </w:numPr>
        <w:autoSpaceDE w:val="0"/>
        <w:spacing w:before="120" w:after="120" w:line="360" w:lineRule="auto"/>
        <w:ind w:left="993"/>
        <w:jc w:val="both"/>
      </w:pPr>
      <w:r w:rsidRPr="00A27093">
        <w:t>pozostawaniu z wykonawcą w takim stosunku prawnym lub faktycznym, że może to budzić uzasadnione wątpliwości co do bezstronności tych osób.</w:t>
      </w:r>
    </w:p>
    <w:p w14:paraId="5B6E28C3" w14:textId="77777777" w:rsidR="007D7C5A" w:rsidRPr="00A27093" w:rsidRDefault="007D7C5A" w:rsidP="007D7C5A">
      <w:pPr>
        <w:autoSpaceDE w:val="0"/>
        <w:spacing w:before="120" w:after="120" w:line="360" w:lineRule="auto"/>
        <w:ind w:left="993"/>
        <w:jc w:val="both"/>
      </w:pPr>
    </w:p>
    <w:p w14:paraId="170430A8" w14:textId="77777777" w:rsidR="00D2108A" w:rsidRPr="0021206E" w:rsidRDefault="00D2108A" w:rsidP="00D2108A">
      <w:pPr>
        <w:autoSpaceDE w:val="0"/>
        <w:spacing w:before="120" w:after="120" w:line="360" w:lineRule="auto"/>
        <w:jc w:val="both"/>
        <w:rPr>
          <w:b/>
          <w:bCs/>
        </w:rPr>
      </w:pPr>
      <w:r w:rsidRPr="0021206E">
        <w:rPr>
          <w:b/>
          <w:bCs/>
        </w:rPr>
        <w:t>Oferent zobowiązany jest dołączyć do oferty stosowne oświadczenie potwierdzające brak przesłanek do wykluczenia oferty z postępowania. Wzór oświadczenia stanowi załącznik nr 3 do niniejszego zapytania. Brak dołączonego oświadczenia potwierdzającego spełnianie powyższych warunków przez Oferenta będzie skutkowało odrzuceniem oferty.</w:t>
      </w:r>
    </w:p>
    <w:p w14:paraId="16CB63FE" w14:textId="2C1EB774" w:rsidR="00D2108A" w:rsidRDefault="00D2108A" w:rsidP="00D2108A">
      <w:pPr>
        <w:autoSpaceDE w:val="0"/>
        <w:spacing w:before="120" w:after="120" w:line="360" w:lineRule="auto"/>
        <w:jc w:val="both"/>
      </w:pPr>
    </w:p>
    <w:p w14:paraId="3170A539" w14:textId="77777777" w:rsidR="007D7C5A" w:rsidRDefault="007D7C5A" w:rsidP="00D2108A">
      <w:pPr>
        <w:autoSpaceDE w:val="0"/>
        <w:spacing w:before="120" w:after="120" w:line="360" w:lineRule="auto"/>
        <w:jc w:val="both"/>
      </w:pPr>
    </w:p>
    <w:p w14:paraId="13C7BB47" w14:textId="77777777" w:rsidR="00D2108A" w:rsidRDefault="00D2108A" w:rsidP="00D2108A">
      <w:pPr>
        <w:autoSpaceDE w:val="0"/>
        <w:spacing w:before="120" w:after="120" w:line="360" w:lineRule="auto"/>
        <w:jc w:val="both"/>
      </w:pPr>
    </w:p>
    <w:p w14:paraId="70684884" w14:textId="77777777" w:rsidR="00D2108A" w:rsidRDefault="00D2108A" w:rsidP="00D2108A">
      <w:pPr>
        <w:numPr>
          <w:ilvl w:val="0"/>
          <w:numId w:val="17"/>
        </w:numPr>
        <w:autoSpaceDE w:val="0"/>
        <w:spacing w:before="120" w:after="120" w:line="360" w:lineRule="auto"/>
        <w:jc w:val="both"/>
        <w:rPr>
          <w:b/>
        </w:rPr>
      </w:pPr>
      <w:r>
        <w:rPr>
          <w:b/>
        </w:rPr>
        <w:lastRenderedPageBreak/>
        <w:t>Kryteria oceny ofert:</w:t>
      </w:r>
    </w:p>
    <w:p w14:paraId="6BB2D2DB" w14:textId="77777777" w:rsidR="00D2108A" w:rsidRDefault="00D2108A" w:rsidP="00D2108A">
      <w:pPr>
        <w:numPr>
          <w:ilvl w:val="0"/>
          <w:numId w:val="18"/>
        </w:numPr>
        <w:autoSpaceDE w:val="0"/>
        <w:spacing w:before="120" w:after="120" w:line="360" w:lineRule="auto"/>
        <w:jc w:val="both"/>
      </w:pPr>
      <w:r w:rsidRPr="004F40D2">
        <w:rPr>
          <w:b/>
        </w:rPr>
        <w:t>Ocena ofert zostanie przeprowadzona w oparciu o następujące kryteria oraz ich wagę</w:t>
      </w:r>
      <w:r>
        <w:t>:</w:t>
      </w:r>
    </w:p>
    <w:p w14:paraId="465012C5" w14:textId="512468E0" w:rsidR="00D2108A" w:rsidRDefault="00D2108A" w:rsidP="00D2108A">
      <w:pPr>
        <w:pStyle w:val="Akapitzlist"/>
        <w:numPr>
          <w:ilvl w:val="3"/>
          <w:numId w:val="12"/>
        </w:numPr>
        <w:autoSpaceDE w:val="0"/>
        <w:spacing w:before="120" w:after="120" w:line="360" w:lineRule="auto"/>
        <w:ind w:left="993"/>
        <w:jc w:val="both"/>
      </w:pPr>
      <w:r>
        <w:t xml:space="preserve">cena netto przedmiotu zamówienia – waga </w:t>
      </w:r>
      <w:r w:rsidR="00B75110">
        <w:t>7</w:t>
      </w:r>
      <w:r>
        <w:t>0%</w:t>
      </w:r>
    </w:p>
    <w:p w14:paraId="03B78CF9" w14:textId="3BFCA761" w:rsidR="00D2108A" w:rsidRPr="00265633" w:rsidRDefault="00D2108A" w:rsidP="00D2108A">
      <w:pPr>
        <w:pStyle w:val="Akapitzlist"/>
        <w:numPr>
          <w:ilvl w:val="3"/>
          <w:numId w:val="12"/>
        </w:numPr>
        <w:autoSpaceDE w:val="0"/>
        <w:spacing w:before="120" w:after="120" w:line="360" w:lineRule="auto"/>
        <w:ind w:left="993"/>
        <w:jc w:val="both"/>
      </w:pPr>
      <w:r>
        <w:t xml:space="preserve">warunki płatności- </w:t>
      </w:r>
      <w:r w:rsidR="00B75110">
        <w:t>wielkość zaliczki</w:t>
      </w:r>
      <w:r>
        <w:t xml:space="preserve"> </w:t>
      </w:r>
      <w:r w:rsidR="00B75110">
        <w:t>wymaganej do zapłaty przed rozpoczęciem każdego z etapów</w:t>
      </w:r>
      <w:r>
        <w:t>- waga 30%</w:t>
      </w:r>
    </w:p>
    <w:p w14:paraId="33A7EFF8" w14:textId="77777777" w:rsidR="00D2108A" w:rsidRDefault="00D2108A" w:rsidP="00D2108A">
      <w:pPr>
        <w:pStyle w:val="Akapitzlist"/>
        <w:autoSpaceDE w:val="0"/>
        <w:spacing w:before="120" w:after="120" w:line="360" w:lineRule="auto"/>
        <w:ind w:left="993"/>
        <w:jc w:val="both"/>
        <w:rPr>
          <w:color w:val="FF0000"/>
        </w:rPr>
      </w:pPr>
    </w:p>
    <w:p w14:paraId="4CADC9D2" w14:textId="77777777" w:rsidR="00D2108A" w:rsidRDefault="00D2108A" w:rsidP="00D2108A">
      <w:pPr>
        <w:pStyle w:val="Akapitzlist"/>
        <w:autoSpaceDE w:val="0"/>
        <w:spacing w:before="120" w:after="120" w:line="360" w:lineRule="auto"/>
        <w:ind w:left="993"/>
        <w:jc w:val="both"/>
      </w:pPr>
      <w:r w:rsidRPr="00B172BD">
        <w:t xml:space="preserve">Oferent zobowiązany jest do umieszczenia w ofercie danych pozwalających na ocenę </w:t>
      </w:r>
      <w:r>
        <w:t xml:space="preserve">punktową złożonej </w:t>
      </w:r>
      <w:r w:rsidRPr="00B172BD">
        <w:t>oferty. W przypadku braku jednoznacznych danych pozwalających na ocenę oferty, oferta otrzyma w ramach danego kryterium 0 pkt.</w:t>
      </w:r>
    </w:p>
    <w:p w14:paraId="42245721" w14:textId="77777777" w:rsidR="00D2108A" w:rsidRDefault="00D2108A" w:rsidP="00D2108A">
      <w:pPr>
        <w:pStyle w:val="Akapitzlist"/>
        <w:autoSpaceDE w:val="0"/>
        <w:spacing w:before="120" w:after="120" w:line="360" w:lineRule="auto"/>
        <w:ind w:left="993"/>
        <w:jc w:val="both"/>
      </w:pPr>
    </w:p>
    <w:p w14:paraId="3F4F52C9" w14:textId="77777777" w:rsidR="00D2108A" w:rsidRDefault="00D2108A" w:rsidP="00D2108A">
      <w:pPr>
        <w:pStyle w:val="Akapitzlist"/>
        <w:autoSpaceDE w:val="0"/>
        <w:spacing w:before="120" w:after="120" w:line="360" w:lineRule="auto"/>
        <w:ind w:left="993"/>
        <w:jc w:val="both"/>
      </w:pPr>
    </w:p>
    <w:p w14:paraId="6127B73E" w14:textId="77777777" w:rsidR="00D2108A" w:rsidRDefault="00D2108A" w:rsidP="00D2108A">
      <w:pPr>
        <w:numPr>
          <w:ilvl w:val="0"/>
          <w:numId w:val="18"/>
        </w:numPr>
        <w:autoSpaceDE w:val="0"/>
        <w:spacing w:before="120" w:after="120" w:line="360" w:lineRule="auto"/>
        <w:jc w:val="both"/>
        <w:rPr>
          <w:b/>
        </w:rPr>
      </w:pPr>
      <w:r>
        <w:rPr>
          <w:b/>
        </w:rPr>
        <w:t>Sposób przyznawania punktacji za spełnienie kryterium:</w:t>
      </w:r>
    </w:p>
    <w:p w14:paraId="4BADB7A4" w14:textId="77777777" w:rsidR="00D2108A" w:rsidRDefault="00D2108A" w:rsidP="00D2108A">
      <w:pPr>
        <w:autoSpaceDE w:val="0"/>
        <w:spacing w:before="120" w:after="120" w:line="360" w:lineRule="auto"/>
        <w:jc w:val="both"/>
      </w:pPr>
      <w:r>
        <w:t>Oceniana oferta otrzyma zaokrągloną do dwóch miejsc po przecinku ilość punktów wynikających z kryteriów oceny oferty wyliczanych na podstawie następujących wzorów:</w:t>
      </w:r>
    </w:p>
    <w:p w14:paraId="626ADA8E" w14:textId="77777777" w:rsidR="00D2108A" w:rsidRDefault="00D2108A" w:rsidP="00D2108A">
      <w:pPr>
        <w:autoSpaceDE w:val="0"/>
        <w:spacing w:before="120" w:after="120" w:line="360" w:lineRule="auto"/>
        <w:jc w:val="both"/>
      </w:pPr>
    </w:p>
    <w:p w14:paraId="384F5A78" w14:textId="1CAB9CF0" w:rsidR="00D2108A" w:rsidRPr="00CD26AB" w:rsidRDefault="00D2108A" w:rsidP="00D2108A">
      <w:pPr>
        <w:pStyle w:val="Akapitzlist"/>
        <w:numPr>
          <w:ilvl w:val="6"/>
          <w:numId w:val="12"/>
        </w:numPr>
        <w:autoSpaceDE w:val="0"/>
        <w:spacing w:before="120" w:after="120" w:line="360" w:lineRule="auto"/>
        <w:ind w:left="993"/>
        <w:jc w:val="both"/>
        <w:rPr>
          <w:b/>
        </w:rPr>
      </w:pPr>
      <w:r w:rsidRPr="00CD26AB">
        <w:rPr>
          <w:b/>
        </w:rPr>
        <w:t>Cena netto przedmiotu zamówienia</w:t>
      </w:r>
      <w:r>
        <w:rPr>
          <w:b/>
        </w:rPr>
        <w:t xml:space="preserve">- max. </w:t>
      </w:r>
      <w:r w:rsidR="00B75110">
        <w:rPr>
          <w:b/>
        </w:rPr>
        <w:t>7</w:t>
      </w:r>
      <w:r>
        <w:rPr>
          <w:b/>
        </w:rPr>
        <w:t>0 pkt.: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2076"/>
        <w:gridCol w:w="1895"/>
        <w:gridCol w:w="758"/>
        <w:gridCol w:w="1279"/>
        <w:gridCol w:w="545"/>
        <w:gridCol w:w="948"/>
      </w:tblGrid>
      <w:tr w:rsidR="00D2108A" w:rsidRPr="00A27093" w14:paraId="7CE193E9" w14:textId="77777777" w:rsidTr="00A2229C">
        <w:trPr>
          <w:trHeight w:val="312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14:paraId="574E821D" w14:textId="77777777" w:rsidR="00D2108A" w:rsidRPr="00A27093" w:rsidRDefault="00D2108A" w:rsidP="00A2229C">
            <w:pPr>
              <w:jc w:val="right"/>
              <w:rPr>
                <w:sz w:val="22"/>
                <w:szCs w:val="22"/>
              </w:rPr>
            </w:pPr>
            <w:bookmarkStart w:id="2" w:name="_Hlk482776763"/>
            <w:r>
              <w:rPr>
                <w:sz w:val="22"/>
                <w:szCs w:val="22"/>
              </w:rPr>
              <w:t>Cena</w:t>
            </w:r>
            <w:r w:rsidRPr="00A27093">
              <w:rPr>
                <w:sz w:val="22"/>
                <w:szCs w:val="22"/>
              </w:rPr>
              <w:t xml:space="preserve">  =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E2682D" w14:textId="77777777" w:rsidR="00D2108A" w:rsidRPr="00A27093" w:rsidRDefault="00D2108A" w:rsidP="00A2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  <w:r w:rsidRPr="00A27093">
              <w:rPr>
                <w:sz w:val="22"/>
                <w:szCs w:val="22"/>
              </w:rPr>
              <w:t xml:space="preserve"> oferty najtańszej (</w:t>
            </w:r>
            <w:r>
              <w:rPr>
                <w:sz w:val="22"/>
                <w:szCs w:val="22"/>
              </w:rPr>
              <w:t xml:space="preserve">netto </w:t>
            </w:r>
            <w:r w:rsidRPr="00A27093">
              <w:rPr>
                <w:sz w:val="22"/>
                <w:szCs w:val="22"/>
              </w:rPr>
              <w:t xml:space="preserve">w </w:t>
            </w:r>
            <w:proofErr w:type="spellStart"/>
            <w:r w:rsidRPr="00A27093">
              <w:rPr>
                <w:sz w:val="22"/>
                <w:szCs w:val="22"/>
              </w:rPr>
              <w:t>pln</w:t>
            </w:r>
            <w:proofErr w:type="spellEnd"/>
            <w:r w:rsidRPr="00A27093">
              <w:rPr>
                <w:sz w:val="22"/>
                <w:szCs w:val="22"/>
              </w:rPr>
              <w:t>)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7DC377C9" w14:textId="77777777" w:rsidR="00D2108A" w:rsidRPr="00A27093" w:rsidRDefault="00D2108A" w:rsidP="00A2229C">
            <w:pPr>
              <w:jc w:val="center"/>
              <w:rPr>
                <w:sz w:val="22"/>
                <w:szCs w:val="22"/>
              </w:rPr>
            </w:pPr>
            <w:r w:rsidRPr="00A27093">
              <w:rPr>
                <w:sz w:val="22"/>
                <w:szCs w:val="22"/>
              </w:rPr>
              <w:t>x 100x znaczenie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14:paraId="4ED75A85" w14:textId="18F14C2B" w:rsidR="00D2108A" w:rsidRPr="00A27093" w:rsidRDefault="007D7C5A" w:rsidP="00A22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75110">
              <w:rPr>
                <w:sz w:val="22"/>
                <w:szCs w:val="22"/>
              </w:rPr>
              <w:t>0</w:t>
            </w:r>
            <w:r w:rsidR="00D2108A" w:rsidRPr="00A27093">
              <w:rPr>
                <w:sz w:val="22"/>
                <w:szCs w:val="22"/>
              </w:rPr>
              <w:t>%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36B88DF0" w14:textId="77777777" w:rsidR="00D2108A" w:rsidRPr="00EE51D8" w:rsidRDefault="00D2108A" w:rsidP="00A2229C">
            <w:pPr>
              <w:rPr>
                <w:b/>
                <w:sz w:val="22"/>
                <w:szCs w:val="22"/>
              </w:rPr>
            </w:pPr>
            <w:r w:rsidRPr="00EE51D8">
              <w:rPr>
                <w:b/>
                <w:sz w:val="22"/>
                <w:szCs w:val="22"/>
              </w:rPr>
              <w:t>-           max.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</w:tcPr>
          <w:p w14:paraId="612A000F" w14:textId="01DB7877" w:rsidR="00D2108A" w:rsidRPr="00EE51D8" w:rsidRDefault="00B75110" w:rsidP="00A22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2108A" w:rsidRPr="00EE51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2351316B" w14:textId="77777777" w:rsidR="00D2108A" w:rsidRPr="00EE51D8" w:rsidRDefault="00D2108A" w:rsidP="00A2229C">
            <w:pPr>
              <w:rPr>
                <w:b/>
              </w:rPr>
            </w:pPr>
            <w:r w:rsidRPr="00EE51D8">
              <w:rPr>
                <w:b/>
                <w:sz w:val="22"/>
                <w:szCs w:val="22"/>
              </w:rPr>
              <w:t>pkt.</w:t>
            </w:r>
          </w:p>
        </w:tc>
      </w:tr>
      <w:tr w:rsidR="00D2108A" w:rsidRPr="00A27093" w14:paraId="795BD1F3" w14:textId="77777777" w:rsidTr="00A2229C">
        <w:trPr>
          <w:trHeight w:val="312"/>
        </w:trPr>
        <w:tc>
          <w:tcPr>
            <w:tcW w:w="1279" w:type="dxa"/>
            <w:vMerge/>
            <w:shd w:val="clear" w:color="auto" w:fill="auto"/>
            <w:vAlign w:val="center"/>
          </w:tcPr>
          <w:p w14:paraId="74F43AC4" w14:textId="77777777" w:rsidR="00D2108A" w:rsidRPr="00A27093" w:rsidRDefault="00D2108A" w:rsidP="00A222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14:paraId="587F6B69" w14:textId="77777777" w:rsidR="00D2108A" w:rsidRPr="00A27093" w:rsidRDefault="00D2108A" w:rsidP="00A2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  <w:r w:rsidRPr="00A27093">
              <w:rPr>
                <w:sz w:val="22"/>
                <w:szCs w:val="22"/>
              </w:rPr>
              <w:t xml:space="preserve">  oferty badanej (</w:t>
            </w:r>
            <w:r>
              <w:rPr>
                <w:sz w:val="22"/>
                <w:szCs w:val="22"/>
              </w:rPr>
              <w:t xml:space="preserve">netto </w:t>
            </w:r>
            <w:r w:rsidRPr="00A27093">
              <w:rPr>
                <w:sz w:val="22"/>
                <w:szCs w:val="22"/>
              </w:rPr>
              <w:t xml:space="preserve">w </w:t>
            </w:r>
            <w:proofErr w:type="spellStart"/>
            <w:r w:rsidRPr="00A27093">
              <w:rPr>
                <w:sz w:val="22"/>
                <w:szCs w:val="22"/>
              </w:rPr>
              <w:t>pln</w:t>
            </w:r>
            <w:proofErr w:type="spellEnd"/>
            <w:r w:rsidRPr="00A27093">
              <w:rPr>
                <w:sz w:val="22"/>
                <w:szCs w:val="22"/>
              </w:rPr>
              <w:t>)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2B487EE0" w14:textId="77777777" w:rsidR="00D2108A" w:rsidRPr="00A27093" w:rsidRDefault="00D2108A" w:rsidP="00A222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17382827" w14:textId="77777777" w:rsidR="00D2108A" w:rsidRPr="00A27093" w:rsidRDefault="00D2108A" w:rsidP="00A222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0690C4D" w14:textId="77777777" w:rsidR="00D2108A" w:rsidRPr="00A27093" w:rsidRDefault="00D2108A" w:rsidP="00A222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14:paraId="3909BF4A" w14:textId="77777777" w:rsidR="00D2108A" w:rsidRPr="00A27093" w:rsidRDefault="00D2108A" w:rsidP="00A222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45FC4124" w14:textId="77777777" w:rsidR="00D2108A" w:rsidRPr="00A27093" w:rsidRDefault="00D2108A" w:rsidP="00A2229C">
            <w:pPr>
              <w:snapToGrid w:val="0"/>
              <w:rPr>
                <w:sz w:val="22"/>
                <w:szCs w:val="22"/>
              </w:rPr>
            </w:pPr>
          </w:p>
        </w:tc>
      </w:tr>
      <w:bookmarkEnd w:id="2"/>
    </w:tbl>
    <w:p w14:paraId="5292493E" w14:textId="77777777" w:rsidR="00D2108A" w:rsidRDefault="00D2108A" w:rsidP="00D2108A">
      <w:pPr>
        <w:pStyle w:val="Tekstpodstawowy21"/>
        <w:spacing w:line="360" w:lineRule="auto"/>
        <w:ind w:left="426"/>
        <w:rPr>
          <w:sz w:val="24"/>
        </w:rPr>
      </w:pPr>
    </w:p>
    <w:p w14:paraId="5110B400" w14:textId="77777777" w:rsidR="00D2108A" w:rsidRDefault="00D2108A" w:rsidP="00D2108A">
      <w:pPr>
        <w:pStyle w:val="Tekstpodstawowy21"/>
        <w:spacing w:line="360" w:lineRule="auto"/>
        <w:ind w:left="426"/>
        <w:rPr>
          <w:sz w:val="24"/>
        </w:rPr>
      </w:pPr>
    </w:p>
    <w:p w14:paraId="08D65419" w14:textId="497F4B81" w:rsidR="00D2108A" w:rsidRDefault="00D2108A" w:rsidP="00D2108A">
      <w:pPr>
        <w:pStyle w:val="Tekstpodstawowy21"/>
        <w:spacing w:line="360" w:lineRule="auto"/>
        <w:ind w:left="426"/>
        <w:rPr>
          <w:sz w:val="24"/>
        </w:rPr>
      </w:pPr>
      <w:r w:rsidRPr="006469DA">
        <w:rPr>
          <w:sz w:val="24"/>
        </w:rPr>
        <w:t>Wartość ofert podana w walucie obcej zostanie przeliczona na PLN wg kursu sprzedaży Narodowego Banku Polskiego z dnia wystawienia oferty.</w:t>
      </w:r>
    </w:p>
    <w:p w14:paraId="33807EDD" w14:textId="77777777" w:rsidR="007D7C5A" w:rsidRDefault="007D7C5A" w:rsidP="00D2108A">
      <w:pPr>
        <w:pStyle w:val="Tekstpodstawowy21"/>
        <w:spacing w:line="360" w:lineRule="auto"/>
        <w:ind w:left="426"/>
        <w:rPr>
          <w:sz w:val="24"/>
        </w:rPr>
      </w:pPr>
    </w:p>
    <w:p w14:paraId="2164EC5F" w14:textId="77777777" w:rsidR="00D2108A" w:rsidRDefault="00D2108A" w:rsidP="00D2108A">
      <w:pPr>
        <w:pStyle w:val="Tekstpodstawowy21"/>
        <w:spacing w:line="360" w:lineRule="auto"/>
        <w:ind w:left="426"/>
        <w:rPr>
          <w:sz w:val="24"/>
        </w:rPr>
      </w:pPr>
    </w:p>
    <w:p w14:paraId="01256635" w14:textId="44761868" w:rsidR="00D2108A" w:rsidRDefault="00B75110" w:rsidP="00D2108A">
      <w:pPr>
        <w:pStyle w:val="Tekstpodstawowy21"/>
        <w:ind w:left="567"/>
        <w:rPr>
          <w:b/>
          <w:sz w:val="24"/>
        </w:rPr>
      </w:pPr>
      <w:r>
        <w:rPr>
          <w:b/>
          <w:sz w:val="24"/>
        </w:rPr>
        <w:t>2</w:t>
      </w:r>
      <w:r w:rsidR="00D2108A" w:rsidRPr="008C3817">
        <w:rPr>
          <w:b/>
          <w:sz w:val="24"/>
        </w:rPr>
        <w:t xml:space="preserve">. </w:t>
      </w:r>
      <w:r w:rsidR="00D2108A">
        <w:rPr>
          <w:b/>
          <w:sz w:val="24"/>
        </w:rPr>
        <w:t xml:space="preserve">Warunki płatności- </w:t>
      </w:r>
      <w:r>
        <w:rPr>
          <w:b/>
          <w:sz w:val="24"/>
        </w:rPr>
        <w:t>wielkość zaliczki w % koniecznej do zapłaty przed rozpoczęciem każdego z etapów</w:t>
      </w:r>
      <w:r w:rsidR="00D2108A">
        <w:rPr>
          <w:b/>
          <w:sz w:val="24"/>
        </w:rPr>
        <w:t>- max. 30 pkt.:</w:t>
      </w:r>
    </w:p>
    <w:p w14:paraId="12CEB5F4" w14:textId="77777777" w:rsidR="00D2108A" w:rsidRDefault="00D2108A" w:rsidP="00D2108A">
      <w:pPr>
        <w:pStyle w:val="Tekstpodstawowy21"/>
        <w:ind w:left="567"/>
        <w:rPr>
          <w:b/>
          <w:sz w:val="24"/>
        </w:rPr>
      </w:pPr>
    </w:p>
    <w:p w14:paraId="1F271C0C" w14:textId="7CE62554" w:rsidR="00D2108A" w:rsidRDefault="00D2108A" w:rsidP="00D2108A">
      <w:pPr>
        <w:pStyle w:val="Tekstpodstawowy21"/>
        <w:ind w:left="567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2076"/>
        <w:gridCol w:w="1895"/>
        <w:gridCol w:w="758"/>
        <w:gridCol w:w="1279"/>
        <w:gridCol w:w="545"/>
        <w:gridCol w:w="948"/>
      </w:tblGrid>
      <w:tr w:rsidR="00B75110" w:rsidRPr="00A27093" w14:paraId="3632CDCC" w14:textId="77777777" w:rsidTr="00A2229C">
        <w:trPr>
          <w:trHeight w:val="312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14:paraId="548B11DD" w14:textId="46B364CD" w:rsidR="00B75110" w:rsidRPr="00A27093" w:rsidRDefault="00B75110" w:rsidP="00A222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Wielkość zaliczki </w:t>
            </w:r>
            <w:r w:rsidRPr="00A27093">
              <w:rPr>
                <w:sz w:val="22"/>
                <w:szCs w:val="22"/>
              </w:rPr>
              <w:t xml:space="preserve">  =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392BF1" w14:textId="1C761007" w:rsidR="00B75110" w:rsidRPr="00A27093" w:rsidRDefault="00B75110" w:rsidP="00A2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wielkość najniższej zaliczki w %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0A57A288" w14:textId="77777777" w:rsidR="00B75110" w:rsidRPr="00A27093" w:rsidRDefault="00B75110" w:rsidP="00A2229C">
            <w:pPr>
              <w:jc w:val="center"/>
              <w:rPr>
                <w:sz w:val="22"/>
                <w:szCs w:val="22"/>
              </w:rPr>
            </w:pPr>
            <w:r w:rsidRPr="00A27093">
              <w:rPr>
                <w:sz w:val="22"/>
                <w:szCs w:val="22"/>
              </w:rPr>
              <w:t>x 100x znaczenie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14:paraId="5F02F71F" w14:textId="72B251EF" w:rsidR="00B75110" w:rsidRPr="00A27093" w:rsidRDefault="00B75110" w:rsidP="00A22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27093">
              <w:rPr>
                <w:sz w:val="22"/>
                <w:szCs w:val="22"/>
              </w:rPr>
              <w:t>%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0FCF578D" w14:textId="77777777" w:rsidR="00B75110" w:rsidRPr="00EE51D8" w:rsidRDefault="00B75110" w:rsidP="00A2229C">
            <w:pPr>
              <w:rPr>
                <w:b/>
                <w:sz w:val="22"/>
                <w:szCs w:val="22"/>
              </w:rPr>
            </w:pPr>
            <w:r w:rsidRPr="00EE51D8">
              <w:rPr>
                <w:b/>
                <w:sz w:val="22"/>
                <w:szCs w:val="22"/>
              </w:rPr>
              <w:t>-           max.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</w:tcPr>
          <w:p w14:paraId="205E764B" w14:textId="5A400B16" w:rsidR="00B75110" w:rsidRPr="00EE51D8" w:rsidRDefault="00B75110" w:rsidP="00A22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E51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62ECEC51" w14:textId="77777777" w:rsidR="00B75110" w:rsidRPr="00EE51D8" w:rsidRDefault="00B75110" w:rsidP="00A2229C">
            <w:pPr>
              <w:rPr>
                <w:b/>
              </w:rPr>
            </w:pPr>
            <w:r w:rsidRPr="00EE51D8">
              <w:rPr>
                <w:b/>
                <w:sz w:val="22"/>
                <w:szCs w:val="22"/>
              </w:rPr>
              <w:t>pkt.</w:t>
            </w:r>
          </w:p>
        </w:tc>
      </w:tr>
      <w:tr w:rsidR="00B75110" w:rsidRPr="00A27093" w14:paraId="18E85B7B" w14:textId="77777777" w:rsidTr="00A2229C">
        <w:trPr>
          <w:trHeight w:val="312"/>
        </w:trPr>
        <w:tc>
          <w:tcPr>
            <w:tcW w:w="1279" w:type="dxa"/>
            <w:vMerge/>
            <w:shd w:val="clear" w:color="auto" w:fill="auto"/>
            <w:vAlign w:val="center"/>
          </w:tcPr>
          <w:p w14:paraId="560DD3F0" w14:textId="77777777" w:rsidR="00B75110" w:rsidRPr="00A27093" w:rsidRDefault="00B75110" w:rsidP="00A222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auto"/>
          </w:tcPr>
          <w:p w14:paraId="6B888D4E" w14:textId="39B9C498" w:rsidR="00B75110" w:rsidRPr="00A27093" w:rsidRDefault="00B75110" w:rsidP="00A22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zaliczka w % w ofercie badanej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70A1D17C" w14:textId="77777777" w:rsidR="00B75110" w:rsidRPr="00A27093" w:rsidRDefault="00B75110" w:rsidP="00A222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0AEE6E79" w14:textId="77777777" w:rsidR="00B75110" w:rsidRPr="00A27093" w:rsidRDefault="00B75110" w:rsidP="00A222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810C523" w14:textId="77777777" w:rsidR="00B75110" w:rsidRPr="00A27093" w:rsidRDefault="00B75110" w:rsidP="00A222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5" w:type="dxa"/>
            <w:vMerge/>
            <w:shd w:val="clear" w:color="auto" w:fill="auto"/>
            <w:vAlign w:val="center"/>
          </w:tcPr>
          <w:p w14:paraId="3667BDDC" w14:textId="77777777" w:rsidR="00B75110" w:rsidRPr="00A27093" w:rsidRDefault="00B75110" w:rsidP="00A2229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44EB7B5C" w14:textId="77777777" w:rsidR="00B75110" w:rsidRPr="00A27093" w:rsidRDefault="00B75110" w:rsidP="00A2229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50A361B" w14:textId="77777777" w:rsidR="00B75110" w:rsidRDefault="00B75110" w:rsidP="00B75110">
      <w:pPr>
        <w:pStyle w:val="Tekstpodstawowy21"/>
        <w:spacing w:line="360" w:lineRule="auto"/>
        <w:ind w:left="426"/>
        <w:rPr>
          <w:sz w:val="24"/>
        </w:rPr>
      </w:pPr>
    </w:p>
    <w:p w14:paraId="24330672" w14:textId="77777777" w:rsidR="00B75110" w:rsidRDefault="00B75110" w:rsidP="00D2108A">
      <w:pPr>
        <w:pStyle w:val="Tekstpodstawowy21"/>
        <w:ind w:left="567"/>
        <w:rPr>
          <w:sz w:val="24"/>
        </w:rPr>
      </w:pPr>
    </w:p>
    <w:p w14:paraId="2F720B3D" w14:textId="012C80BA" w:rsidR="00D2108A" w:rsidRDefault="00D2108A" w:rsidP="000915D4">
      <w:pPr>
        <w:pStyle w:val="Tekstpodstawowy21"/>
        <w:spacing w:line="360" w:lineRule="auto"/>
        <w:ind w:left="567"/>
        <w:rPr>
          <w:sz w:val="24"/>
        </w:rPr>
      </w:pPr>
      <w:r w:rsidRPr="003C783A">
        <w:rPr>
          <w:sz w:val="24"/>
        </w:rPr>
        <w:t xml:space="preserve">Oferent powinien umieścić w ofercie informację o </w:t>
      </w:r>
      <w:r w:rsidR="000915D4">
        <w:rPr>
          <w:sz w:val="24"/>
        </w:rPr>
        <w:t>procentowej wielkości zaliczki wymaganej do zapłaty przed rozpoczęciem każdego etapu operacji. Wielkość wymaganych zaliczek powinna być procentowo taka sama dla wszystkich etapów operacji.</w:t>
      </w:r>
    </w:p>
    <w:p w14:paraId="23530303" w14:textId="77777777" w:rsidR="000915D4" w:rsidRDefault="000915D4" w:rsidP="000915D4">
      <w:pPr>
        <w:pStyle w:val="Tekstpodstawowy21"/>
        <w:spacing w:line="360" w:lineRule="auto"/>
        <w:ind w:left="567"/>
        <w:rPr>
          <w:sz w:val="24"/>
        </w:rPr>
      </w:pPr>
    </w:p>
    <w:p w14:paraId="58BBF078" w14:textId="77777777" w:rsidR="00D2108A" w:rsidRPr="008C3817" w:rsidRDefault="00D2108A" w:rsidP="00D2108A">
      <w:pPr>
        <w:pStyle w:val="Tekstpodstawowy21"/>
        <w:ind w:left="567"/>
        <w:rPr>
          <w:b/>
          <w:sz w:val="24"/>
        </w:rPr>
      </w:pPr>
    </w:p>
    <w:p w14:paraId="3D051F5C" w14:textId="77777777" w:rsidR="00D2108A" w:rsidRPr="007D19E0" w:rsidRDefault="00D2108A" w:rsidP="00D2108A">
      <w:pPr>
        <w:pStyle w:val="Akapitzlist"/>
        <w:autoSpaceDE w:val="0"/>
        <w:spacing w:before="120" w:after="120" w:line="360" w:lineRule="auto"/>
        <w:ind w:left="567"/>
        <w:jc w:val="both"/>
      </w:pPr>
      <w:r>
        <w:t>c)</w:t>
      </w:r>
      <w:r w:rsidRPr="007D19E0">
        <w:t xml:space="preserve"> W przypadku uzyskania przez więcej niż jedną ofertę takiej samej ilości punktów wyliczonych wg ww. kryteriów, wybór nastąpi w oparciu o:</w:t>
      </w:r>
    </w:p>
    <w:p w14:paraId="0890D841" w14:textId="0747AF4B" w:rsidR="00D2108A" w:rsidRDefault="00D2108A" w:rsidP="00D2108A">
      <w:pPr>
        <w:pStyle w:val="Akapitzlist"/>
        <w:autoSpaceDE w:val="0"/>
        <w:spacing w:before="120" w:after="120" w:line="360" w:lineRule="auto"/>
        <w:ind w:left="567"/>
        <w:jc w:val="both"/>
      </w:pPr>
      <w:r>
        <w:t xml:space="preserve">- Kryterium </w:t>
      </w:r>
      <w:r w:rsidR="000915D4">
        <w:t>1</w:t>
      </w:r>
      <w:r w:rsidRPr="007D19E0">
        <w:t xml:space="preserve"> – </w:t>
      </w:r>
      <w:r w:rsidR="000915D4">
        <w:t>Cena netto przedmiotu zamówienia</w:t>
      </w:r>
      <w:r>
        <w:t>, następnie</w:t>
      </w:r>
    </w:p>
    <w:p w14:paraId="37C4E232" w14:textId="52C03760" w:rsidR="00D2108A" w:rsidRDefault="00D2108A" w:rsidP="00D2108A">
      <w:pPr>
        <w:pStyle w:val="Akapitzlist"/>
        <w:autoSpaceDE w:val="0"/>
        <w:spacing w:before="120" w:after="120" w:line="360" w:lineRule="auto"/>
        <w:ind w:left="567"/>
        <w:jc w:val="both"/>
      </w:pPr>
      <w:r>
        <w:t xml:space="preserve">- Kryterium </w:t>
      </w:r>
      <w:r w:rsidR="000915D4">
        <w:t>2- Warunki płatności- wielkość zaliczki wymaganej do zapłaty przed rozpoczęciem każdego z etapów</w:t>
      </w:r>
    </w:p>
    <w:p w14:paraId="172674EE" w14:textId="77777777" w:rsidR="00D2108A" w:rsidRDefault="00D2108A" w:rsidP="00D2108A">
      <w:pPr>
        <w:pStyle w:val="Akapitzlist"/>
        <w:autoSpaceDE w:val="0"/>
        <w:spacing w:before="120" w:after="120" w:line="360" w:lineRule="auto"/>
        <w:ind w:left="567"/>
        <w:jc w:val="both"/>
      </w:pPr>
    </w:p>
    <w:p w14:paraId="39607CFE" w14:textId="690D3254" w:rsidR="00D2108A" w:rsidRPr="002D5106" w:rsidRDefault="00081D3C" w:rsidP="00D2108A">
      <w:pPr>
        <w:pStyle w:val="Akapitzlist"/>
        <w:autoSpaceDE w:val="0"/>
        <w:spacing w:before="120" w:after="120" w:line="360" w:lineRule="auto"/>
        <w:ind w:left="567"/>
        <w:jc w:val="both"/>
        <w:rPr>
          <w:b/>
        </w:rPr>
      </w:pPr>
      <w:r>
        <w:rPr>
          <w:b/>
        </w:rPr>
        <w:t>E</w:t>
      </w:r>
      <w:r w:rsidR="00D2108A">
        <w:rPr>
          <w:b/>
        </w:rPr>
        <w:t xml:space="preserve">lementy oferty, które podlegają ocenie punktowej będą obowiązujące w przypadku zawarcia umowy z </w:t>
      </w:r>
      <w:r w:rsidR="007D7C5A">
        <w:rPr>
          <w:b/>
        </w:rPr>
        <w:t>o</w:t>
      </w:r>
      <w:r w:rsidR="00D2108A">
        <w:rPr>
          <w:b/>
        </w:rPr>
        <w:t>ferentem i zostaną przeniesione do umowy z oferentem</w:t>
      </w:r>
      <w:r>
        <w:rPr>
          <w:b/>
        </w:rPr>
        <w:t xml:space="preserve">. Warunki umowy zawartej przez Zamawiającego z wybranym </w:t>
      </w:r>
      <w:r w:rsidR="007D7C5A">
        <w:rPr>
          <w:b/>
        </w:rPr>
        <w:t>o</w:t>
      </w:r>
      <w:r>
        <w:rPr>
          <w:b/>
        </w:rPr>
        <w:t xml:space="preserve">ferentem nie mogą być gorsze, niż zawarte w złożonej przez </w:t>
      </w:r>
      <w:r w:rsidR="007D7C5A">
        <w:rPr>
          <w:b/>
        </w:rPr>
        <w:t>o</w:t>
      </w:r>
      <w:r>
        <w:rPr>
          <w:b/>
        </w:rPr>
        <w:t xml:space="preserve">ferenta ofercie. </w:t>
      </w:r>
      <w:r w:rsidR="00D2108A">
        <w:rPr>
          <w:b/>
        </w:rPr>
        <w:t xml:space="preserve"> </w:t>
      </w:r>
    </w:p>
    <w:p w14:paraId="45A7EE65" w14:textId="77777777" w:rsidR="00D2108A" w:rsidRDefault="00D2108A" w:rsidP="00D2108A">
      <w:pPr>
        <w:pStyle w:val="Akapitzlist"/>
        <w:autoSpaceDE w:val="0"/>
        <w:spacing w:before="120" w:after="120" w:line="360" w:lineRule="auto"/>
        <w:ind w:left="567"/>
        <w:jc w:val="both"/>
      </w:pPr>
    </w:p>
    <w:p w14:paraId="56717587" w14:textId="77777777" w:rsidR="00D2108A" w:rsidRDefault="00D2108A" w:rsidP="00D2108A">
      <w:pPr>
        <w:pStyle w:val="Akapitzlist"/>
        <w:autoSpaceDE w:val="0"/>
        <w:spacing w:before="120" w:after="120" w:line="360" w:lineRule="auto"/>
        <w:ind w:left="567"/>
        <w:jc w:val="both"/>
      </w:pPr>
    </w:p>
    <w:p w14:paraId="59B697E7" w14:textId="77777777" w:rsidR="00D2108A" w:rsidRDefault="00D2108A" w:rsidP="00D2108A">
      <w:pPr>
        <w:pStyle w:val="Akapitzlist"/>
        <w:numPr>
          <w:ilvl w:val="0"/>
          <w:numId w:val="17"/>
        </w:numPr>
        <w:autoSpaceDE w:val="0"/>
        <w:spacing w:before="120" w:after="120" w:line="360" w:lineRule="auto"/>
        <w:jc w:val="both"/>
        <w:rPr>
          <w:b/>
        </w:rPr>
      </w:pPr>
      <w:r>
        <w:rPr>
          <w:b/>
        </w:rPr>
        <w:t>Termin składania i otwarcia ofert:</w:t>
      </w:r>
    </w:p>
    <w:p w14:paraId="4CEE6D48" w14:textId="2C2A5488" w:rsidR="00D2108A" w:rsidRPr="001A359B" w:rsidRDefault="00D2108A" w:rsidP="00D2108A">
      <w:pPr>
        <w:pStyle w:val="Akapitzlist"/>
        <w:numPr>
          <w:ilvl w:val="0"/>
          <w:numId w:val="19"/>
        </w:numPr>
        <w:autoSpaceDE w:val="0"/>
        <w:spacing w:before="120" w:after="120" w:line="360" w:lineRule="auto"/>
        <w:jc w:val="both"/>
        <w:rPr>
          <w:i/>
        </w:rPr>
      </w:pPr>
      <w:r>
        <w:t xml:space="preserve">Ofertę należy złożyć </w:t>
      </w:r>
      <w:r w:rsidRPr="00A95FD9">
        <w:t xml:space="preserve">w: </w:t>
      </w:r>
      <w:r w:rsidRPr="00A95FD9">
        <w:rPr>
          <w:b/>
        </w:rPr>
        <w:t>ul. Warszawska 27, 06-100 Pułtusk</w:t>
      </w:r>
      <w:r w:rsidRPr="00A95FD9">
        <w:t xml:space="preserve">  </w:t>
      </w:r>
      <w:r w:rsidRPr="004F23B8">
        <w:rPr>
          <w:u w:val="single"/>
        </w:rPr>
        <w:t xml:space="preserve">w nieprzekraczalnym </w:t>
      </w:r>
      <w:r w:rsidRPr="001A359B">
        <w:rPr>
          <w:u w:val="single"/>
        </w:rPr>
        <w:t xml:space="preserve">terminie do dnia </w:t>
      </w:r>
      <w:r w:rsidR="00CD5C99">
        <w:rPr>
          <w:b/>
          <w:u w:val="single"/>
        </w:rPr>
        <w:t>1</w:t>
      </w:r>
      <w:r w:rsidR="007D7C5A">
        <w:rPr>
          <w:b/>
          <w:u w:val="single"/>
        </w:rPr>
        <w:t>9</w:t>
      </w:r>
      <w:r w:rsidR="00CD5C99">
        <w:rPr>
          <w:b/>
          <w:u w:val="single"/>
        </w:rPr>
        <w:t>.08.2020</w:t>
      </w:r>
      <w:r>
        <w:rPr>
          <w:b/>
          <w:u w:val="single"/>
        </w:rPr>
        <w:t xml:space="preserve"> do godz. 1</w:t>
      </w:r>
      <w:r w:rsidR="00DB3662">
        <w:rPr>
          <w:b/>
          <w:u w:val="single"/>
        </w:rPr>
        <w:t>5</w:t>
      </w:r>
      <w:r>
        <w:rPr>
          <w:b/>
          <w:u w:val="single"/>
        </w:rPr>
        <w:t>.00</w:t>
      </w:r>
    </w:p>
    <w:p w14:paraId="71E3405D" w14:textId="2F7D678A" w:rsidR="00D2108A" w:rsidRPr="00917F87" w:rsidRDefault="00D2108A" w:rsidP="00D2108A">
      <w:pPr>
        <w:pStyle w:val="Akapitzlist"/>
        <w:numPr>
          <w:ilvl w:val="0"/>
          <w:numId w:val="19"/>
        </w:numPr>
        <w:autoSpaceDE w:val="0"/>
        <w:spacing w:before="120" w:after="120" w:line="360" w:lineRule="auto"/>
        <w:jc w:val="both"/>
        <w:rPr>
          <w:i/>
        </w:rPr>
      </w:pPr>
      <w:r>
        <w:t xml:space="preserve">Ofertę należy złożyć w nieprzezroczystej, zabezpieczonej przed otwarciem kopercie. Kopertę należy opisać następująco: </w:t>
      </w:r>
      <w:r w:rsidRPr="00917F87">
        <w:rPr>
          <w:i/>
        </w:rPr>
        <w:t xml:space="preserve">Oferta w postępowaniu: Kompleksowa realizacja kampanii reklamowej </w:t>
      </w:r>
      <w:r>
        <w:rPr>
          <w:i/>
        </w:rPr>
        <w:t xml:space="preserve">współfinansowanej ze środków UE- nie otwierać do </w:t>
      </w:r>
      <w:r w:rsidR="00CD5C99">
        <w:rPr>
          <w:i/>
        </w:rPr>
        <w:t>1</w:t>
      </w:r>
      <w:r w:rsidR="00DB3662">
        <w:rPr>
          <w:i/>
        </w:rPr>
        <w:t>9</w:t>
      </w:r>
      <w:r w:rsidR="00CD5C99">
        <w:rPr>
          <w:i/>
        </w:rPr>
        <w:t>.08.2020</w:t>
      </w:r>
      <w:r>
        <w:rPr>
          <w:i/>
        </w:rPr>
        <w:t xml:space="preserve"> do godz. </w:t>
      </w:r>
      <w:r w:rsidR="00CD5C99">
        <w:rPr>
          <w:i/>
        </w:rPr>
        <w:t>1</w:t>
      </w:r>
      <w:r w:rsidR="00DB3662">
        <w:rPr>
          <w:i/>
        </w:rPr>
        <w:t>5</w:t>
      </w:r>
      <w:r w:rsidR="00CD5C99">
        <w:rPr>
          <w:i/>
        </w:rPr>
        <w:t>.30</w:t>
      </w:r>
      <w:r>
        <w:rPr>
          <w:i/>
        </w:rPr>
        <w:t>.</w:t>
      </w:r>
    </w:p>
    <w:p w14:paraId="36292E7D" w14:textId="77777777" w:rsidR="00D2108A" w:rsidRPr="002535B9" w:rsidRDefault="00D2108A" w:rsidP="00D2108A">
      <w:pPr>
        <w:pStyle w:val="Akapitzlist"/>
        <w:numPr>
          <w:ilvl w:val="0"/>
          <w:numId w:val="19"/>
        </w:numPr>
        <w:autoSpaceDE w:val="0"/>
        <w:spacing w:before="120" w:after="120" w:line="360" w:lineRule="auto"/>
        <w:jc w:val="both"/>
        <w:rPr>
          <w:i/>
        </w:rPr>
      </w:pPr>
      <w:r>
        <w:t>Na kopercie należy umieścić nazwę i adres oferenta oraz nazwę i adres zamawiającego</w:t>
      </w:r>
    </w:p>
    <w:p w14:paraId="64E9513E" w14:textId="7A3EB4C1" w:rsidR="00D2108A" w:rsidRPr="00391407" w:rsidRDefault="00D2108A" w:rsidP="00D2108A">
      <w:pPr>
        <w:pStyle w:val="Akapitzlist"/>
        <w:numPr>
          <w:ilvl w:val="0"/>
          <w:numId w:val="19"/>
        </w:numPr>
        <w:autoSpaceDE w:val="0"/>
        <w:spacing w:before="120" w:after="120" w:line="360" w:lineRule="auto"/>
        <w:jc w:val="both"/>
        <w:rPr>
          <w:i/>
        </w:rPr>
      </w:pPr>
      <w:r>
        <w:t xml:space="preserve">Dopuszczone formy złożenia oferty: za pośrednictwem poczty lub za pośrednictwem kuriera. </w:t>
      </w:r>
      <w:r>
        <w:rPr>
          <w:u w:val="single"/>
        </w:rPr>
        <w:t>W każdym przypadku liczy się data wpływu oferty do siedziby Zamawiającego.</w:t>
      </w:r>
    </w:p>
    <w:p w14:paraId="441669A0" w14:textId="199740B4" w:rsidR="00CD5C99" w:rsidRPr="00CD5C99" w:rsidRDefault="00CD5C99" w:rsidP="00D2108A">
      <w:pPr>
        <w:pStyle w:val="Akapitzlist"/>
        <w:numPr>
          <w:ilvl w:val="0"/>
          <w:numId w:val="19"/>
        </w:numPr>
        <w:autoSpaceDE w:val="0"/>
        <w:spacing w:before="120" w:after="120" w:line="360" w:lineRule="auto"/>
        <w:jc w:val="both"/>
        <w:rPr>
          <w:i/>
        </w:rPr>
      </w:pPr>
      <w:r>
        <w:rPr>
          <w:iCs/>
        </w:rPr>
        <w:t xml:space="preserve">Z uwagi na trwającą sytuację epidemiczną </w:t>
      </w:r>
      <w:r w:rsidRPr="00CD5C99">
        <w:rPr>
          <w:iCs/>
          <w:u w:val="single"/>
        </w:rPr>
        <w:t>nie dopuszcza</w:t>
      </w:r>
      <w:r>
        <w:rPr>
          <w:iCs/>
        </w:rPr>
        <w:t xml:space="preserve"> się składania ofert osobiście.</w:t>
      </w:r>
    </w:p>
    <w:p w14:paraId="65DE9D93" w14:textId="52A94DB1" w:rsidR="00D2108A" w:rsidRPr="00391407" w:rsidRDefault="00D2108A" w:rsidP="00D2108A">
      <w:pPr>
        <w:pStyle w:val="Akapitzlist"/>
        <w:numPr>
          <w:ilvl w:val="0"/>
          <w:numId w:val="19"/>
        </w:numPr>
        <w:autoSpaceDE w:val="0"/>
        <w:spacing w:before="120" w:after="120" w:line="360" w:lineRule="auto"/>
        <w:jc w:val="both"/>
        <w:rPr>
          <w:i/>
        </w:rPr>
      </w:pPr>
      <w:r>
        <w:t>Ofertę złożoną po terminie Zamawiający zwróci bez otwierania po upływie terminu rozpatrzenia ofert.</w:t>
      </w:r>
    </w:p>
    <w:p w14:paraId="284FF961" w14:textId="19EE86B4" w:rsidR="00D2108A" w:rsidRPr="002E391B" w:rsidRDefault="00D2108A" w:rsidP="00D2108A">
      <w:pPr>
        <w:pStyle w:val="Akapitzlist"/>
        <w:numPr>
          <w:ilvl w:val="0"/>
          <w:numId w:val="19"/>
        </w:numPr>
        <w:autoSpaceDE w:val="0"/>
        <w:spacing w:before="120" w:after="120" w:line="360" w:lineRule="auto"/>
        <w:jc w:val="both"/>
        <w:rPr>
          <w:i/>
          <w:u w:val="single"/>
        </w:rPr>
      </w:pPr>
      <w:r w:rsidRPr="00115A75">
        <w:rPr>
          <w:u w:val="single"/>
        </w:rPr>
        <w:t xml:space="preserve">Otwarcie ofert nastąpi w siedzibie Zamawiającego w dniu </w:t>
      </w:r>
      <w:r w:rsidR="00CD5C99">
        <w:rPr>
          <w:b/>
          <w:u w:val="single"/>
        </w:rPr>
        <w:t>1</w:t>
      </w:r>
      <w:r w:rsidR="00DB3662">
        <w:rPr>
          <w:b/>
          <w:u w:val="single"/>
        </w:rPr>
        <w:t>9</w:t>
      </w:r>
      <w:r w:rsidR="00CD5C99">
        <w:rPr>
          <w:b/>
          <w:u w:val="single"/>
        </w:rPr>
        <w:t>.08.2020</w:t>
      </w:r>
      <w:r>
        <w:rPr>
          <w:b/>
          <w:u w:val="single"/>
        </w:rPr>
        <w:t xml:space="preserve"> o godz. </w:t>
      </w:r>
      <w:r w:rsidR="00CD5C99">
        <w:rPr>
          <w:b/>
          <w:u w:val="single"/>
        </w:rPr>
        <w:t>1</w:t>
      </w:r>
      <w:r w:rsidR="00DB3662">
        <w:rPr>
          <w:b/>
          <w:u w:val="single"/>
        </w:rPr>
        <w:t>5</w:t>
      </w:r>
      <w:r>
        <w:rPr>
          <w:b/>
          <w:u w:val="single"/>
        </w:rPr>
        <w:t>.</w:t>
      </w:r>
      <w:r w:rsidR="00CD5C99">
        <w:rPr>
          <w:b/>
          <w:u w:val="single"/>
        </w:rPr>
        <w:t>3</w:t>
      </w:r>
      <w:r>
        <w:rPr>
          <w:b/>
          <w:u w:val="single"/>
        </w:rPr>
        <w:t>0.</w:t>
      </w:r>
    </w:p>
    <w:p w14:paraId="1F1EC413" w14:textId="77777777" w:rsidR="00D2108A" w:rsidRDefault="00D2108A" w:rsidP="00D2108A">
      <w:pPr>
        <w:pStyle w:val="Akapitzlist"/>
        <w:autoSpaceDE w:val="0"/>
        <w:spacing w:before="120" w:after="120" w:line="360" w:lineRule="auto"/>
        <w:ind w:left="426"/>
        <w:jc w:val="both"/>
        <w:rPr>
          <w:u w:val="single"/>
        </w:rPr>
      </w:pPr>
    </w:p>
    <w:p w14:paraId="7A54CB77" w14:textId="77777777" w:rsidR="00D2108A" w:rsidRDefault="00D2108A" w:rsidP="00D2108A">
      <w:pPr>
        <w:pStyle w:val="Akapitzlist"/>
        <w:numPr>
          <w:ilvl w:val="0"/>
          <w:numId w:val="17"/>
        </w:numPr>
        <w:autoSpaceDE w:val="0"/>
        <w:spacing w:before="120" w:after="120" w:line="360" w:lineRule="auto"/>
        <w:jc w:val="both"/>
        <w:rPr>
          <w:b/>
        </w:rPr>
      </w:pPr>
      <w:r>
        <w:rPr>
          <w:b/>
        </w:rPr>
        <w:lastRenderedPageBreak/>
        <w:t>Informacja dotycząca wyboru najkorzystniejszej oferty:</w:t>
      </w:r>
    </w:p>
    <w:p w14:paraId="220E87C6" w14:textId="77777777" w:rsidR="00D2108A" w:rsidRPr="002E391B" w:rsidRDefault="00D2108A" w:rsidP="00D2108A">
      <w:pPr>
        <w:pStyle w:val="Akapitzlist"/>
        <w:autoSpaceDE w:val="0"/>
        <w:spacing w:before="120" w:after="120" w:line="360" w:lineRule="auto"/>
        <w:ind w:left="360"/>
        <w:jc w:val="both"/>
        <w:rPr>
          <w:i/>
        </w:rPr>
      </w:pPr>
      <w:r>
        <w:t>Zamawiający dokona wyboru najkorzystniejszej oferty wyłącznie w oparciu o zasady i kryteria określone w niniejszym zapytaniu ofertowym. O wyborze najkorzystniejszej oferty Zamawiający zawiadomi wszystkich Oferentów poprzez publikacje stosownej informacji na stronie internetowej, na której zostało opublikowane niniejsze zapytanie ofertowe (</w:t>
      </w:r>
      <w:r w:rsidRPr="00046D61">
        <w:t>www.portalogloszen.arimr.gov.pl</w:t>
      </w:r>
      <w:r>
        <w:t>).</w:t>
      </w:r>
    </w:p>
    <w:p w14:paraId="227B6E01" w14:textId="77777777" w:rsidR="00D2108A" w:rsidRDefault="00D2108A" w:rsidP="00D2108A">
      <w:pPr>
        <w:pStyle w:val="Akapitzlist"/>
        <w:spacing w:line="360" w:lineRule="auto"/>
        <w:ind w:left="0"/>
        <w:jc w:val="both"/>
        <w:rPr>
          <w:b/>
        </w:rPr>
      </w:pPr>
    </w:p>
    <w:p w14:paraId="7437E33E" w14:textId="77777777" w:rsidR="00D2108A" w:rsidRDefault="00D2108A" w:rsidP="00D2108A">
      <w:pPr>
        <w:pStyle w:val="Akapitzlist"/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t>Zasady modyfikacji treści zapytania ofertowego oraz modyfikacji ofert:</w:t>
      </w:r>
    </w:p>
    <w:p w14:paraId="1F15BB49" w14:textId="1CB11718" w:rsidR="00D2108A" w:rsidRDefault="00D2108A" w:rsidP="00D2108A">
      <w:pPr>
        <w:numPr>
          <w:ilvl w:val="0"/>
          <w:numId w:val="14"/>
        </w:numPr>
        <w:spacing w:line="360" w:lineRule="auto"/>
        <w:ind w:left="425" w:hanging="357"/>
        <w:jc w:val="both"/>
      </w:pPr>
      <w:r w:rsidRPr="00A27093">
        <w:t>Zamawiający jest uprawniony do modyfikacji treści zapytania ofertowego przed upływem terminu składania ofert. W przypadku modyfikacji treści zapytania</w:t>
      </w:r>
      <w:r>
        <w:t>, stosowna informacja</w:t>
      </w:r>
      <w:r w:rsidRPr="00A27093">
        <w:t xml:space="preserve"> zostanie u</w:t>
      </w:r>
      <w:r>
        <w:t>mieszczona na stronie internetowej, na której zostało opublikowane niniejsze zapytanie ofertowe</w:t>
      </w:r>
      <w:r w:rsidRPr="00265633">
        <w:t xml:space="preserve">. </w:t>
      </w:r>
      <w:r w:rsidR="0099287E" w:rsidRPr="0099287E">
        <w:t>W przypadku zmiany treści zapytania, termin składania ofert może zostać wydłużony</w:t>
      </w:r>
      <w:r w:rsidR="00D8607B">
        <w:t xml:space="preserve"> </w:t>
      </w:r>
      <w:r w:rsidR="0099287E" w:rsidRPr="0099287E">
        <w:t>- jeśli wprowadzona zmiana będzie miała wpływ na czas potrzebny do przygotowania oferty.</w:t>
      </w:r>
      <w:r w:rsidRPr="00265633">
        <w:t xml:space="preserve"> Modyfikacja zapytania po terminie składania ofert nie jest możliwa.</w:t>
      </w:r>
      <w:r w:rsidRPr="00761F98">
        <w:t xml:space="preserve"> </w:t>
      </w:r>
    </w:p>
    <w:p w14:paraId="1FBE9971" w14:textId="77777777" w:rsidR="00D2108A" w:rsidRDefault="00D2108A" w:rsidP="00D2108A">
      <w:pPr>
        <w:pStyle w:val="Akapitzlist"/>
        <w:numPr>
          <w:ilvl w:val="0"/>
          <w:numId w:val="14"/>
        </w:numPr>
        <w:spacing w:line="360" w:lineRule="auto"/>
        <w:ind w:left="426"/>
        <w:jc w:val="both"/>
      </w:pPr>
      <w:r w:rsidRPr="00A27093">
        <w:t xml:space="preserve">Zmiana złożonej oferty przed terminem otwarcia ofert jest możliwa jedynie w drodze wycofania oferty i ponownego złożenia poprawionej oferty przed upływem terminu otwarcia ofert. Modyfikacja oferty po upływie terminu otwarcia ofert nie jest możliwa. </w:t>
      </w:r>
    </w:p>
    <w:p w14:paraId="6E11472F" w14:textId="77777777" w:rsidR="00D2108A" w:rsidRDefault="00D2108A" w:rsidP="00D2108A">
      <w:pPr>
        <w:pStyle w:val="Akapitzlist"/>
        <w:spacing w:line="360" w:lineRule="auto"/>
        <w:ind w:left="426"/>
        <w:jc w:val="both"/>
      </w:pPr>
    </w:p>
    <w:p w14:paraId="27E4CCB0" w14:textId="77777777" w:rsidR="00D2108A" w:rsidRDefault="00D2108A" w:rsidP="00D2108A">
      <w:pPr>
        <w:pStyle w:val="Akapitzlist"/>
        <w:spacing w:line="360" w:lineRule="auto"/>
        <w:ind w:left="426"/>
        <w:jc w:val="both"/>
      </w:pPr>
    </w:p>
    <w:p w14:paraId="0F8D4419" w14:textId="77777777" w:rsidR="00D2108A" w:rsidRDefault="00D2108A" w:rsidP="00D2108A">
      <w:pPr>
        <w:numPr>
          <w:ilvl w:val="0"/>
          <w:numId w:val="17"/>
        </w:numPr>
        <w:spacing w:line="360" w:lineRule="auto"/>
        <w:rPr>
          <w:b/>
        </w:rPr>
      </w:pPr>
      <w:r>
        <w:rPr>
          <w:b/>
        </w:rPr>
        <w:t>Odrzucenie oferty:</w:t>
      </w:r>
    </w:p>
    <w:p w14:paraId="286139D8" w14:textId="77777777" w:rsidR="00D8607B" w:rsidRPr="00DB3662" w:rsidRDefault="00D8607B" w:rsidP="00D8607B">
      <w:pPr>
        <w:spacing w:line="360" w:lineRule="auto"/>
        <w:ind w:left="426"/>
        <w:jc w:val="both"/>
      </w:pPr>
      <w:r w:rsidRPr="00DB3662">
        <w:t>Oferta podlega odrzuceniu w przypadku, gdy:</w:t>
      </w:r>
    </w:p>
    <w:p w14:paraId="34F4D27C" w14:textId="77777777" w:rsidR="00D8607B" w:rsidRPr="00DB3662" w:rsidRDefault="00D8607B" w:rsidP="00D8607B">
      <w:pPr>
        <w:spacing w:line="360" w:lineRule="auto"/>
        <w:ind w:left="426"/>
        <w:jc w:val="both"/>
      </w:pPr>
      <w:r w:rsidRPr="00DB3662">
        <w:t>1. jej treść nie odpowiada treści zapytania ofertowego lub</w:t>
      </w:r>
    </w:p>
    <w:p w14:paraId="2F3BAFAC" w14:textId="77777777" w:rsidR="00D8607B" w:rsidRPr="00DB3662" w:rsidRDefault="00D8607B" w:rsidP="00D8607B">
      <w:pPr>
        <w:spacing w:line="360" w:lineRule="auto"/>
        <w:ind w:left="426"/>
        <w:jc w:val="both"/>
      </w:pPr>
      <w:r w:rsidRPr="00DB3662">
        <w:t>2. została złożona przez podmiot:</w:t>
      </w:r>
    </w:p>
    <w:p w14:paraId="1FCF1E0C" w14:textId="57483042" w:rsidR="00D8607B" w:rsidRPr="00DB3662" w:rsidRDefault="00DB3662" w:rsidP="00D8607B">
      <w:pPr>
        <w:spacing w:line="360" w:lineRule="auto"/>
        <w:ind w:left="426"/>
        <w:jc w:val="both"/>
      </w:pPr>
      <w:r w:rsidRPr="00DB3662">
        <w:t xml:space="preserve">a) </w:t>
      </w:r>
      <w:r w:rsidR="00D8607B" w:rsidRPr="00DB3662">
        <w:t>niespełniający warunków udziału w postępowaniu w sprawie wyboru wykonawcy danego zadania ujętego w zapytaniu ofertowym, lub</w:t>
      </w:r>
    </w:p>
    <w:p w14:paraId="67C06D8D" w14:textId="1BE2F75C" w:rsidR="00D8607B" w:rsidRPr="00DB3662" w:rsidRDefault="00DB3662" w:rsidP="00D8607B">
      <w:pPr>
        <w:spacing w:line="360" w:lineRule="auto"/>
        <w:ind w:left="426"/>
        <w:jc w:val="both"/>
      </w:pPr>
      <w:r w:rsidRPr="00DB3662">
        <w:t>b)</w:t>
      </w:r>
      <w:r w:rsidR="00D8607B" w:rsidRPr="00DB3662">
        <w:t>) powiązany osobowo lub kapitałowo z Beneficjentem lub osobami, upoważnionymi do zaciągania zobowiązań w jego imieniu, lub osobami wykonującymi w jego imieniu czynności związane z przygotowaniem i przeprowadzeniem postępowania w sprawie wyboru wykonawcy a wykonawcą. Wymienione wyżej powiązania polegają na:</w:t>
      </w:r>
    </w:p>
    <w:p w14:paraId="5C37A718" w14:textId="77777777" w:rsidR="00D8607B" w:rsidRPr="00DB3662" w:rsidRDefault="00D8607B" w:rsidP="00D8607B">
      <w:pPr>
        <w:spacing w:line="360" w:lineRule="auto"/>
        <w:ind w:left="426"/>
        <w:jc w:val="both"/>
      </w:pPr>
      <w:r w:rsidRPr="00DB3662">
        <w:rPr>
          <w:rFonts w:ascii="Segoe UI Symbol" w:hAnsi="Segoe UI Symbol" w:cs="Segoe UI Symbol"/>
        </w:rPr>
        <w:t>➢</w:t>
      </w:r>
      <w:r w:rsidRPr="00DB3662">
        <w:t xml:space="preserve"> uczestniczeniu jako wspólnik w spółce cywilnej lub osobowej;</w:t>
      </w:r>
    </w:p>
    <w:p w14:paraId="5E121AA2" w14:textId="77777777" w:rsidR="00D8607B" w:rsidRPr="00DB3662" w:rsidRDefault="00D8607B" w:rsidP="00D8607B">
      <w:pPr>
        <w:spacing w:line="360" w:lineRule="auto"/>
        <w:ind w:left="426"/>
        <w:jc w:val="both"/>
      </w:pPr>
      <w:r w:rsidRPr="00DB3662">
        <w:rPr>
          <w:rFonts w:ascii="Segoe UI Symbol" w:hAnsi="Segoe UI Symbol" w:cs="Segoe UI Symbol"/>
        </w:rPr>
        <w:t>➢</w:t>
      </w:r>
      <w:r w:rsidRPr="00DB3662">
        <w:t xml:space="preserve"> posiadaniu co najmniej 10% udziałów lub akcji spółki kapitałowej;</w:t>
      </w:r>
    </w:p>
    <w:p w14:paraId="7794ADA9" w14:textId="77777777" w:rsidR="00D8607B" w:rsidRPr="00DB3662" w:rsidRDefault="00D8607B" w:rsidP="00D8607B">
      <w:pPr>
        <w:spacing w:line="360" w:lineRule="auto"/>
        <w:ind w:left="426"/>
        <w:jc w:val="both"/>
      </w:pPr>
      <w:r w:rsidRPr="00DB3662">
        <w:rPr>
          <w:rFonts w:ascii="Segoe UI Symbol" w:hAnsi="Segoe UI Symbol" w:cs="Segoe UI Symbol"/>
        </w:rPr>
        <w:t>➢</w:t>
      </w:r>
      <w:r w:rsidRPr="00DB3662">
        <w:t xml:space="preserve"> pełnieniu funkcji członka organu nadzorczego lub zarządzającego, prokurenta lub pełnomocnika;</w:t>
      </w:r>
    </w:p>
    <w:p w14:paraId="1DD7336B" w14:textId="77777777" w:rsidR="00D8607B" w:rsidRPr="00DB3662" w:rsidRDefault="00D8607B" w:rsidP="00D8607B">
      <w:pPr>
        <w:spacing w:line="360" w:lineRule="auto"/>
        <w:ind w:left="426"/>
        <w:jc w:val="both"/>
      </w:pPr>
      <w:r w:rsidRPr="00DB3662">
        <w:rPr>
          <w:rFonts w:ascii="Segoe UI Symbol" w:hAnsi="Segoe UI Symbol" w:cs="Segoe UI Symbol"/>
        </w:rPr>
        <w:lastRenderedPageBreak/>
        <w:t>➢</w:t>
      </w:r>
      <w:r w:rsidRPr="00DB3662">
        <w:t xml:space="preserve">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3DC4FA2" w14:textId="77777777" w:rsidR="00D8607B" w:rsidRPr="00DB3662" w:rsidRDefault="00D8607B" w:rsidP="00D8607B">
      <w:pPr>
        <w:spacing w:line="360" w:lineRule="auto"/>
        <w:ind w:left="426"/>
        <w:jc w:val="both"/>
      </w:pPr>
      <w:r w:rsidRPr="00DB3662">
        <w:rPr>
          <w:rFonts w:ascii="Segoe UI Symbol" w:hAnsi="Segoe UI Symbol" w:cs="Segoe UI Symbol"/>
        </w:rPr>
        <w:t>➢</w:t>
      </w:r>
      <w:r w:rsidRPr="00DB3662">
        <w:t xml:space="preserve"> pozostawaniu z wykonawcą w takim stosunku prawnym lub faktycznym, że może to budzić uzasadnione wątpliwości co do bezstronności tych osób;</w:t>
      </w:r>
    </w:p>
    <w:p w14:paraId="1DB032ED" w14:textId="15E7E9CC" w:rsidR="00D2108A" w:rsidRPr="00DB3662" w:rsidRDefault="00D8607B" w:rsidP="00D8607B">
      <w:pPr>
        <w:spacing w:line="360" w:lineRule="auto"/>
        <w:ind w:left="426"/>
        <w:jc w:val="both"/>
      </w:pPr>
      <w:r w:rsidRPr="00DB3662">
        <w:t>3. Została złożona po terminie składania ofert określonym w zapytaniu ofertowym.</w:t>
      </w:r>
    </w:p>
    <w:p w14:paraId="0B9E70A3" w14:textId="77777777" w:rsidR="00D2108A" w:rsidRDefault="00D2108A" w:rsidP="00D2108A">
      <w:pPr>
        <w:spacing w:line="360" w:lineRule="auto"/>
        <w:jc w:val="both"/>
      </w:pPr>
    </w:p>
    <w:p w14:paraId="5853DC14" w14:textId="77777777" w:rsidR="00D2108A" w:rsidRDefault="00D2108A" w:rsidP="00D2108A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t>Unieważnienie postępowania:</w:t>
      </w:r>
    </w:p>
    <w:p w14:paraId="242ED451" w14:textId="77777777" w:rsidR="00D2108A" w:rsidRPr="00A27093" w:rsidRDefault="00D2108A" w:rsidP="00D2108A">
      <w:pPr>
        <w:spacing w:line="360" w:lineRule="auto"/>
        <w:ind w:left="426"/>
        <w:jc w:val="both"/>
        <w:rPr>
          <w:b/>
          <w:u w:val="single"/>
        </w:rPr>
      </w:pPr>
      <w:r w:rsidRPr="00A27093">
        <w:rPr>
          <w:b/>
        </w:rPr>
        <w:t>Zamawiający zastrzega możliwość unieważnienia postępowania ofertowego</w:t>
      </w:r>
      <w:r>
        <w:rPr>
          <w:b/>
        </w:rPr>
        <w:t xml:space="preserve"> na każdym etapie</w:t>
      </w:r>
      <w:r w:rsidRPr="00A27093">
        <w:rPr>
          <w:b/>
        </w:rPr>
        <w:t xml:space="preserve"> bez podania przyczyny oraz rozpisanie ponownego postępowania w tym samym zakresie. </w:t>
      </w:r>
    </w:p>
    <w:p w14:paraId="3393F43A" w14:textId="77777777" w:rsidR="00D2108A" w:rsidRPr="00BD3A4C" w:rsidRDefault="00D2108A" w:rsidP="00D2108A">
      <w:pPr>
        <w:spacing w:line="360" w:lineRule="auto"/>
        <w:jc w:val="both"/>
        <w:rPr>
          <w:b/>
        </w:rPr>
      </w:pPr>
    </w:p>
    <w:p w14:paraId="4E0D35E1" w14:textId="77777777" w:rsidR="00D2108A" w:rsidRDefault="00D2108A" w:rsidP="00D2108A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t>Zawarcie umowy na realizację kampanii:</w:t>
      </w:r>
    </w:p>
    <w:p w14:paraId="6BD8C649" w14:textId="344C1D14" w:rsidR="00D2108A" w:rsidRPr="00CD5C99" w:rsidRDefault="00D2108A" w:rsidP="00D2108A">
      <w:pPr>
        <w:numPr>
          <w:ilvl w:val="0"/>
          <w:numId w:val="24"/>
        </w:numPr>
        <w:spacing w:line="360" w:lineRule="auto"/>
        <w:ind w:left="426" w:hanging="218"/>
        <w:jc w:val="both"/>
        <w:rPr>
          <w:b/>
        </w:rPr>
      </w:pPr>
      <w:r>
        <w:t xml:space="preserve"> Zamawiający, w terminie do </w:t>
      </w:r>
      <w:r w:rsidR="00CD5C99">
        <w:t>10</w:t>
      </w:r>
      <w:r>
        <w:t xml:space="preserve"> dni od dnia zamieszczenia informacji o wyniku postępowania zawrze z Wykonawcą, którego oferta została wybrana jako najkorzystniejsza umowę na realizację kampanii reklamowej</w:t>
      </w:r>
      <w:r w:rsidR="00CD5C99">
        <w:t>.</w:t>
      </w:r>
    </w:p>
    <w:p w14:paraId="67046998" w14:textId="0FB63B1C" w:rsidR="00CD5C99" w:rsidRPr="003555CE" w:rsidRDefault="00CD5C99" w:rsidP="00D2108A">
      <w:pPr>
        <w:numPr>
          <w:ilvl w:val="0"/>
          <w:numId w:val="24"/>
        </w:numPr>
        <w:spacing w:line="360" w:lineRule="auto"/>
        <w:ind w:left="426" w:hanging="218"/>
        <w:jc w:val="both"/>
        <w:rPr>
          <w:b/>
        </w:rPr>
      </w:pPr>
      <w:r>
        <w:t xml:space="preserve">Zamawiający będzie miał prawo do odstąpienia </w:t>
      </w:r>
      <w:r w:rsidRPr="00DB3662">
        <w:t>od</w:t>
      </w:r>
      <w:r w:rsidR="00D8607B" w:rsidRPr="00DB3662">
        <w:t xml:space="preserve"> zawarcia</w:t>
      </w:r>
      <w:r w:rsidRPr="00DB3662">
        <w:t xml:space="preserve"> </w:t>
      </w:r>
      <w:r>
        <w:t xml:space="preserve">umowy z Wykonawcą w przypadku niepodpisania umowy o przyznanie pomocy z Krajowym Ośrodkiem Wsparcia Rolnictwa. W takim przypadku Wykonawca będzie miał prawo żądać od Zamawiającego zapłaty za zadania zrealizowane do momentu otrzymania pisemnej informacji </w:t>
      </w:r>
      <w:r w:rsidR="009B4691">
        <w:t xml:space="preserve">o odstąpieniu </w:t>
      </w:r>
      <w:r w:rsidR="00DB3662">
        <w:t xml:space="preserve">od </w:t>
      </w:r>
      <w:r w:rsidR="009B4691">
        <w:t>umowy. Zrealizowanie zadań powinno być udokumentowane przez Wykonawcę.</w:t>
      </w:r>
    </w:p>
    <w:p w14:paraId="763BDEA5" w14:textId="77777777" w:rsidR="00D2108A" w:rsidRPr="0051428D" w:rsidRDefault="00D2108A" w:rsidP="00D2108A">
      <w:pPr>
        <w:numPr>
          <w:ilvl w:val="0"/>
          <w:numId w:val="24"/>
        </w:numPr>
        <w:spacing w:line="360" w:lineRule="auto"/>
        <w:ind w:left="426" w:hanging="218"/>
        <w:jc w:val="both"/>
        <w:rPr>
          <w:b/>
        </w:rPr>
      </w:pPr>
      <w:r>
        <w:rPr>
          <w:b/>
        </w:rPr>
        <w:t xml:space="preserve"> </w:t>
      </w:r>
      <w:r>
        <w:t>Zmiany umowy z wykonawcą dopuszczalne są w następującym zakresie:</w:t>
      </w:r>
    </w:p>
    <w:p w14:paraId="71D95128" w14:textId="77777777" w:rsidR="00D2108A" w:rsidRPr="005A2836" w:rsidRDefault="00D2108A" w:rsidP="00D2108A">
      <w:pPr>
        <w:numPr>
          <w:ilvl w:val="0"/>
          <w:numId w:val="25"/>
        </w:numPr>
        <w:spacing w:line="360" w:lineRule="auto"/>
        <w:ind w:left="851"/>
        <w:jc w:val="both"/>
        <w:rPr>
          <w:b/>
        </w:rPr>
      </w:pPr>
      <w:r>
        <w:t>zmiana ceny w przypadku zmiany stawki podatku VAT,</w:t>
      </w:r>
    </w:p>
    <w:p w14:paraId="390B570E" w14:textId="21D4CB8B" w:rsidR="00D2108A" w:rsidRPr="00DB3662" w:rsidRDefault="00D2108A" w:rsidP="00D2108A">
      <w:pPr>
        <w:numPr>
          <w:ilvl w:val="0"/>
          <w:numId w:val="25"/>
        </w:numPr>
        <w:spacing w:line="360" w:lineRule="auto"/>
        <w:ind w:left="851"/>
        <w:jc w:val="both"/>
        <w:rPr>
          <w:b/>
        </w:rPr>
      </w:pPr>
      <w:r>
        <w:t>w przypadku wystąpienia zmian powszechnie obowiązujących przepisów prawa w zakresie mającym wpływ na realizację przedmiotu umowy,</w:t>
      </w:r>
      <w:r w:rsidR="009B4691">
        <w:t xml:space="preserve"> w tym zmian i obostrzeń </w:t>
      </w:r>
      <w:r w:rsidR="009B4691" w:rsidRPr="00DB3662">
        <w:t>wynikających ze stanu epidemicznego związanego z wirusem Covid-Sars-2</w:t>
      </w:r>
    </w:p>
    <w:p w14:paraId="6FEC504B" w14:textId="00FC7900" w:rsidR="001E3373" w:rsidRPr="00DB3662" w:rsidRDefault="001E3373" w:rsidP="00D2108A">
      <w:pPr>
        <w:numPr>
          <w:ilvl w:val="0"/>
          <w:numId w:val="25"/>
        </w:numPr>
        <w:spacing w:line="360" w:lineRule="auto"/>
        <w:ind w:left="851"/>
        <w:jc w:val="both"/>
        <w:rPr>
          <w:bCs/>
        </w:rPr>
      </w:pPr>
      <w:r w:rsidRPr="00DB3662">
        <w:rPr>
          <w:bCs/>
        </w:rPr>
        <w:t xml:space="preserve">zmian wynikających z obostrzeń sanitarnych w czasie obowiązywania stanu pandemii, w szczególności zmiany miejsc realizacji poszczególnych zadań lub usunięcia zadań z zakresu zawartej umowy. </w:t>
      </w:r>
    </w:p>
    <w:p w14:paraId="031780BE" w14:textId="71088BE9" w:rsidR="00D2108A" w:rsidRPr="0062650E" w:rsidRDefault="00D2108A" w:rsidP="00D2108A">
      <w:pPr>
        <w:numPr>
          <w:ilvl w:val="0"/>
          <w:numId w:val="25"/>
        </w:numPr>
        <w:spacing w:line="360" w:lineRule="auto"/>
        <w:ind w:left="851"/>
        <w:jc w:val="both"/>
        <w:rPr>
          <w:b/>
        </w:rPr>
      </w:pPr>
      <w:r>
        <w:t>w zakresie harmonogramu planowanej operacji, w następujących okolicznościach:</w:t>
      </w:r>
    </w:p>
    <w:p w14:paraId="37B2A588" w14:textId="77777777" w:rsidR="00D2108A" w:rsidRDefault="00D2108A" w:rsidP="00D2108A">
      <w:pPr>
        <w:spacing w:line="360" w:lineRule="auto"/>
        <w:ind w:left="851"/>
        <w:jc w:val="both"/>
      </w:pPr>
      <w:r>
        <w:t xml:space="preserve">- działanie siły wyższej, mającej bezpośredni wpływ na terminowość wykonania przedmiotu umowy. Przez siłę wyższą należy rozumieć zdarzenie zewnętrzne, którego </w:t>
      </w:r>
      <w:r>
        <w:lastRenderedPageBreak/>
        <w:t>Strony umowy nie mogły przewidzieć, którego nie można było uniknąć, ani któremu Strony umowy nie mogły zapobiec przy zachowaniu należytej staranności, której nie można przypisać drugiej Stronie, a która ma wpływ na realizację przedmiotu umowy, w tym w szczególności: powódź, pożar i inne klęski żywiołowe, strajki, nagłe przerwy w dostawie energii elektrycznej etc.</w:t>
      </w:r>
    </w:p>
    <w:p w14:paraId="5B852833" w14:textId="77777777" w:rsidR="00D2108A" w:rsidRPr="005A2836" w:rsidRDefault="00D2108A" w:rsidP="00D2108A">
      <w:pPr>
        <w:spacing w:line="360" w:lineRule="auto"/>
        <w:ind w:left="851"/>
        <w:jc w:val="both"/>
        <w:rPr>
          <w:b/>
        </w:rPr>
      </w:pPr>
      <w:r>
        <w:t>- inne istotne okoliczności, których Strony nie mogły przewidzieć w chwili zawarcia umowy, a które mogą mieć wpływ na zakres i terminowość wykonania zadania.</w:t>
      </w:r>
    </w:p>
    <w:p w14:paraId="1E641C8C" w14:textId="77777777" w:rsidR="00D2108A" w:rsidRDefault="00D2108A" w:rsidP="00D2108A">
      <w:pPr>
        <w:numPr>
          <w:ilvl w:val="0"/>
          <w:numId w:val="24"/>
        </w:numPr>
        <w:spacing w:line="360" w:lineRule="auto"/>
        <w:ind w:left="567"/>
        <w:jc w:val="both"/>
        <w:rPr>
          <w:b/>
        </w:rPr>
      </w:pPr>
      <w:r>
        <w:t>Strony uprawnione są do zmiany Umowy w zakresie zestawienia rzeczowo-finansowego w przypadkach, których strony nie mogły przewidzieć w dniu zawarcia umowy.</w:t>
      </w:r>
    </w:p>
    <w:p w14:paraId="229D6251" w14:textId="4571F7D8" w:rsidR="00D2108A" w:rsidRPr="004B29A6" w:rsidRDefault="00D2108A" w:rsidP="00D2108A">
      <w:pPr>
        <w:numPr>
          <w:ilvl w:val="0"/>
          <w:numId w:val="24"/>
        </w:numPr>
        <w:spacing w:line="360" w:lineRule="auto"/>
        <w:ind w:left="567"/>
        <w:jc w:val="both"/>
        <w:rPr>
          <w:b/>
        </w:rPr>
      </w:pPr>
      <w:r>
        <w:t xml:space="preserve">Wszelkie </w:t>
      </w:r>
      <w:r w:rsidRPr="00DB3662">
        <w:t xml:space="preserve">zmiany </w:t>
      </w:r>
      <w:r w:rsidR="001E3373" w:rsidRPr="00DB3662">
        <w:t>w umowie zawartej pomiędzy Zamawiającym a Oferentem</w:t>
      </w:r>
      <w:r w:rsidRPr="00DB3662">
        <w:t xml:space="preserve"> </w:t>
      </w:r>
      <w:r>
        <w:t>wymagają zachowania formy pisemnej pod rygorem nieważności.</w:t>
      </w:r>
    </w:p>
    <w:p w14:paraId="2346642B" w14:textId="77777777" w:rsidR="00D2108A" w:rsidRDefault="00D2108A" w:rsidP="00D2108A">
      <w:pPr>
        <w:spacing w:line="360" w:lineRule="auto"/>
        <w:ind w:left="1080"/>
        <w:rPr>
          <w:b/>
        </w:rPr>
      </w:pPr>
    </w:p>
    <w:p w14:paraId="79200C91" w14:textId="77777777" w:rsidR="00D2108A" w:rsidRPr="00A404A3" w:rsidRDefault="00D2108A" w:rsidP="00D2108A">
      <w:pPr>
        <w:numPr>
          <w:ilvl w:val="0"/>
          <w:numId w:val="17"/>
        </w:numPr>
        <w:spacing w:line="360" w:lineRule="auto"/>
        <w:rPr>
          <w:b/>
        </w:rPr>
      </w:pPr>
      <w:r w:rsidRPr="00A404A3">
        <w:rPr>
          <w:b/>
        </w:rPr>
        <w:t>Poufność danych</w:t>
      </w:r>
    </w:p>
    <w:p w14:paraId="5D8F0904" w14:textId="606C20BB" w:rsidR="00D2108A" w:rsidRDefault="00D2108A" w:rsidP="00D2108A">
      <w:pPr>
        <w:spacing w:line="360" w:lineRule="auto"/>
        <w:ind w:left="1080"/>
        <w:jc w:val="both"/>
      </w:pPr>
      <w:r>
        <w:t xml:space="preserve">Informacje zawarte w złożonych ofertach zostaną objęte przez Zamawiającego tajemnicą handlową </w:t>
      </w:r>
      <w:r w:rsidRPr="00A404A3">
        <w:rPr>
          <w:u w:val="single"/>
        </w:rPr>
        <w:t>i nie będą udostępniane innym podmiotom</w:t>
      </w:r>
      <w:r w:rsidR="001E3373">
        <w:t xml:space="preserve"> za wyjątkiem </w:t>
      </w:r>
      <w:r>
        <w:t xml:space="preserve"> Krajowego Ośrodka Wsparcia Rolnictwa jako podmiotu współfinansującego operację oraz instytucji kontrolnych krajowych i UE.</w:t>
      </w:r>
    </w:p>
    <w:p w14:paraId="5359BF7C" w14:textId="77777777" w:rsidR="00D2108A" w:rsidRDefault="00D2108A" w:rsidP="00D2108A">
      <w:pPr>
        <w:spacing w:line="360" w:lineRule="auto"/>
        <w:ind w:left="1080"/>
        <w:jc w:val="both"/>
      </w:pPr>
      <w:r>
        <w:t>Po zakończeniu postępowania zamawiający umieści na stronie internetowej, na której opublikowano niniejsze zapytanie ofertowe, informację o:</w:t>
      </w:r>
    </w:p>
    <w:p w14:paraId="3513DA81" w14:textId="77777777" w:rsidR="00D2108A" w:rsidRDefault="00D2108A" w:rsidP="00D2108A">
      <w:pPr>
        <w:numPr>
          <w:ilvl w:val="0"/>
          <w:numId w:val="13"/>
        </w:numPr>
        <w:spacing w:line="360" w:lineRule="auto"/>
        <w:ind w:left="1418"/>
        <w:jc w:val="both"/>
      </w:pPr>
      <w:r>
        <w:t>wyborze wykonawcy albo</w:t>
      </w:r>
    </w:p>
    <w:p w14:paraId="55B25443" w14:textId="77777777" w:rsidR="00D2108A" w:rsidRDefault="00D2108A" w:rsidP="00D2108A">
      <w:pPr>
        <w:numPr>
          <w:ilvl w:val="0"/>
          <w:numId w:val="13"/>
        </w:numPr>
        <w:spacing w:line="360" w:lineRule="auto"/>
        <w:ind w:left="1418"/>
        <w:jc w:val="both"/>
      </w:pPr>
      <w:r>
        <w:t>odrzuceniu wszystkich złożonych ofert, albo</w:t>
      </w:r>
    </w:p>
    <w:p w14:paraId="35578088" w14:textId="77777777" w:rsidR="00D2108A" w:rsidRDefault="00D2108A" w:rsidP="00D2108A">
      <w:pPr>
        <w:numPr>
          <w:ilvl w:val="0"/>
          <w:numId w:val="13"/>
        </w:numPr>
        <w:spacing w:line="360" w:lineRule="auto"/>
        <w:ind w:left="1418"/>
        <w:jc w:val="both"/>
      </w:pPr>
      <w:r>
        <w:t>niezłożeniu żadnej oferty, albo</w:t>
      </w:r>
    </w:p>
    <w:p w14:paraId="78EAB459" w14:textId="77777777" w:rsidR="00D2108A" w:rsidRDefault="00D2108A" w:rsidP="00D2108A">
      <w:pPr>
        <w:numPr>
          <w:ilvl w:val="0"/>
          <w:numId w:val="13"/>
        </w:numPr>
        <w:spacing w:line="360" w:lineRule="auto"/>
        <w:ind w:left="1418"/>
        <w:jc w:val="both"/>
      </w:pPr>
      <w:r>
        <w:t>zakończeniu tego postępowania bez wyboru żadnej z ofert.</w:t>
      </w:r>
    </w:p>
    <w:p w14:paraId="2E9208EB" w14:textId="77777777" w:rsidR="00D2108A" w:rsidRDefault="00D2108A" w:rsidP="00D2108A">
      <w:pPr>
        <w:spacing w:line="360" w:lineRule="auto"/>
      </w:pPr>
    </w:p>
    <w:p w14:paraId="336CF3F7" w14:textId="5FB230AA" w:rsidR="00D2108A" w:rsidRPr="00B42DEF" w:rsidRDefault="00D2108A" w:rsidP="00D2108A">
      <w:pPr>
        <w:pStyle w:val="Akapitzlist"/>
        <w:spacing w:line="360" w:lineRule="auto"/>
        <w:ind w:left="0"/>
        <w:jc w:val="both"/>
        <w:rPr>
          <w:b/>
          <w:bCs/>
        </w:rPr>
      </w:pPr>
      <w:r w:rsidRPr="00B42DEF">
        <w:rPr>
          <w:b/>
          <w:bCs/>
        </w:rPr>
        <w:t>Załączniki</w:t>
      </w:r>
      <w:r w:rsidR="00A84723">
        <w:rPr>
          <w:b/>
          <w:bCs/>
        </w:rPr>
        <w:t xml:space="preserve"> do zapytania ofertowego</w:t>
      </w:r>
      <w:r w:rsidRPr="00B42DEF">
        <w:rPr>
          <w:b/>
          <w:bCs/>
        </w:rPr>
        <w:t>:</w:t>
      </w:r>
    </w:p>
    <w:p w14:paraId="75D82757" w14:textId="77777777" w:rsidR="00D2108A" w:rsidRDefault="00D2108A" w:rsidP="00D2108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>
        <w:t>Załącznik nr 1- harmonogram kampanii reklamowej</w:t>
      </w:r>
    </w:p>
    <w:p w14:paraId="006A21EE" w14:textId="57837984" w:rsidR="00D2108A" w:rsidRDefault="00D2108A" w:rsidP="00D2108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>
        <w:t>Załącznik nr 2</w:t>
      </w:r>
      <w:r w:rsidR="00C27AEB">
        <w:t xml:space="preserve"> </w:t>
      </w:r>
      <w:r>
        <w:t>- oświadczenie oferenta dotyczące warunków udziału w postępowaniu</w:t>
      </w:r>
    </w:p>
    <w:p w14:paraId="02A45B8A" w14:textId="6D5ABAD2" w:rsidR="00D2108A" w:rsidRDefault="00D2108A" w:rsidP="00D2108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>
        <w:t>Załącznik nr 3</w:t>
      </w:r>
      <w:r w:rsidR="00BC3F70">
        <w:t xml:space="preserve"> </w:t>
      </w:r>
      <w:r>
        <w:t>- oświadczenie oferenta o braku powiązań osobowych lub kapitałowych z Zamawiającym</w:t>
      </w:r>
    </w:p>
    <w:p w14:paraId="4CBDF19D" w14:textId="24FB3C88" w:rsidR="00DB3662" w:rsidRDefault="00DB3662" w:rsidP="00D2108A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>
        <w:t>Załącznik nr 4- wizualizacja promowanych produktów</w:t>
      </w:r>
    </w:p>
    <w:p w14:paraId="3DC1C491" w14:textId="0C145EE7" w:rsidR="00D2108A" w:rsidRPr="00D2108A" w:rsidRDefault="00D2108A" w:rsidP="00D210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sectPr w:rsidR="00D2108A" w:rsidRPr="00D2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30FCB8A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multilevel"/>
    <w:tmpl w:val="00000016"/>
    <w:name w:val="WW8Num25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0E4055"/>
    <w:multiLevelType w:val="hybridMultilevel"/>
    <w:tmpl w:val="DDD611B0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1E5C1B"/>
    <w:multiLevelType w:val="hybridMultilevel"/>
    <w:tmpl w:val="3FBA3652"/>
    <w:lvl w:ilvl="0" w:tplc="5D10A7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2145B2"/>
    <w:multiLevelType w:val="hybridMultilevel"/>
    <w:tmpl w:val="16C01BDE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07630A25"/>
    <w:multiLevelType w:val="hybridMultilevel"/>
    <w:tmpl w:val="7A42C084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945855"/>
    <w:multiLevelType w:val="hybridMultilevel"/>
    <w:tmpl w:val="F16C7764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08A5404F"/>
    <w:multiLevelType w:val="hybridMultilevel"/>
    <w:tmpl w:val="9A26446C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B062283"/>
    <w:multiLevelType w:val="hybridMultilevel"/>
    <w:tmpl w:val="70DE8B38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70D041A"/>
    <w:multiLevelType w:val="hybridMultilevel"/>
    <w:tmpl w:val="35B0330A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8D14873"/>
    <w:multiLevelType w:val="hybridMultilevel"/>
    <w:tmpl w:val="5BC4DC7A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3D4E89"/>
    <w:multiLevelType w:val="hybridMultilevel"/>
    <w:tmpl w:val="4D1ED46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1E5603F6"/>
    <w:multiLevelType w:val="hybridMultilevel"/>
    <w:tmpl w:val="606A619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EB06BB"/>
    <w:multiLevelType w:val="hybridMultilevel"/>
    <w:tmpl w:val="F40AD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E71B1"/>
    <w:multiLevelType w:val="hybridMultilevel"/>
    <w:tmpl w:val="DD4A185A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22CE7328"/>
    <w:multiLevelType w:val="hybridMultilevel"/>
    <w:tmpl w:val="488A4782"/>
    <w:lvl w:ilvl="0" w:tplc="CC0A333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F31FB"/>
    <w:multiLevelType w:val="hybridMultilevel"/>
    <w:tmpl w:val="41A232B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2D421D5"/>
    <w:multiLevelType w:val="hybridMultilevel"/>
    <w:tmpl w:val="21C2964C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401B0D33"/>
    <w:multiLevelType w:val="hybridMultilevel"/>
    <w:tmpl w:val="2B8CE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8F00C8"/>
    <w:multiLevelType w:val="hybridMultilevel"/>
    <w:tmpl w:val="DBE68CC8"/>
    <w:lvl w:ilvl="0" w:tplc="C9066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BC766A"/>
    <w:multiLevelType w:val="hybridMultilevel"/>
    <w:tmpl w:val="17B86A64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498652F4"/>
    <w:multiLevelType w:val="hybridMultilevel"/>
    <w:tmpl w:val="421C9594"/>
    <w:lvl w:ilvl="0" w:tplc="C3287338">
      <w:start w:val="2"/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E8A43D4"/>
    <w:multiLevelType w:val="hybridMultilevel"/>
    <w:tmpl w:val="413AD29C"/>
    <w:lvl w:ilvl="0" w:tplc="37B45D7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EBE1088"/>
    <w:multiLevelType w:val="hybridMultilevel"/>
    <w:tmpl w:val="97B80A74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651E50"/>
    <w:multiLevelType w:val="hybridMultilevel"/>
    <w:tmpl w:val="4EEE733E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514F0F80"/>
    <w:multiLevelType w:val="hybridMultilevel"/>
    <w:tmpl w:val="8CD2C3BE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53053FFD"/>
    <w:multiLevelType w:val="hybridMultilevel"/>
    <w:tmpl w:val="68948588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0C2812"/>
    <w:multiLevelType w:val="hybridMultilevel"/>
    <w:tmpl w:val="076E57DE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7E4F51"/>
    <w:multiLevelType w:val="hybridMultilevel"/>
    <w:tmpl w:val="7598A5FE"/>
    <w:lvl w:ilvl="0" w:tplc="AADE790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608F5"/>
    <w:multiLevelType w:val="hybridMultilevel"/>
    <w:tmpl w:val="C16CFA1A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5C155F18"/>
    <w:multiLevelType w:val="hybridMultilevel"/>
    <w:tmpl w:val="AE50D9B8"/>
    <w:lvl w:ilvl="0" w:tplc="77B27A8C">
      <w:start w:val="1"/>
      <w:numFmt w:val="bullet"/>
      <w:lvlText w:val=""/>
      <w:lvlJc w:val="left"/>
      <w:pPr>
        <w:ind w:left="1211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5CA87556"/>
    <w:multiLevelType w:val="hybridMultilevel"/>
    <w:tmpl w:val="875C6374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881720"/>
    <w:multiLevelType w:val="hybridMultilevel"/>
    <w:tmpl w:val="B070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A4063"/>
    <w:multiLevelType w:val="hybridMultilevel"/>
    <w:tmpl w:val="991EC06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62482EAE"/>
    <w:multiLevelType w:val="hybridMultilevel"/>
    <w:tmpl w:val="2806DFFE"/>
    <w:lvl w:ilvl="0" w:tplc="D38086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16B0F"/>
    <w:multiLevelType w:val="hybridMultilevel"/>
    <w:tmpl w:val="CC50CD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0317F"/>
    <w:multiLevelType w:val="hybridMultilevel"/>
    <w:tmpl w:val="12243A4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 w15:restartNumberingAfterBreak="0">
    <w:nsid w:val="69AC30D0"/>
    <w:multiLevelType w:val="hybridMultilevel"/>
    <w:tmpl w:val="A928FEB0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490CFB"/>
    <w:multiLevelType w:val="hybridMultilevel"/>
    <w:tmpl w:val="395AC320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711327A6"/>
    <w:multiLevelType w:val="hybridMultilevel"/>
    <w:tmpl w:val="AFCCABB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71CA265A"/>
    <w:multiLevelType w:val="hybridMultilevel"/>
    <w:tmpl w:val="2E58454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74843675"/>
    <w:multiLevelType w:val="hybridMultilevel"/>
    <w:tmpl w:val="857E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8D0"/>
    <w:multiLevelType w:val="hybridMultilevel"/>
    <w:tmpl w:val="454AB4BC"/>
    <w:lvl w:ilvl="0" w:tplc="3F2253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E48FB"/>
    <w:multiLevelType w:val="hybridMultilevel"/>
    <w:tmpl w:val="103C4146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78047255"/>
    <w:multiLevelType w:val="hybridMultilevel"/>
    <w:tmpl w:val="D4C2B708"/>
    <w:lvl w:ilvl="0" w:tplc="323A4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07B30"/>
    <w:multiLevelType w:val="hybridMultilevel"/>
    <w:tmpl w:val="C69A8734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7"/>
  </w:num>
  <w:num w:numId="4">
    <w:abstractNumId w:val="20"/>
  </w:num>
  <w:num w:numId="5">
    <w:abstractNumId w:val="45"/>
  </w:num>
  <w:num w:numId="6">
    <w:abstractNumId w:val="37"/>
  </w:num>
  <w:num w:numId="7">
    <w:abstractNumId w:val="2"/>
  </w:num>
  <w:num w:numId="8">
    <w:abstractNumId w:val="10"/>
  </w:num>
  <w:num w:numId="9">
    <w:abstractNumId w:val="23"/>
  </w:num>
  <w:num w:numId="10">
    <w:abstractNumId w:val="27"/>
  </w:num>
  <w:num w:numId="11">
    <w:abstractNumId w:val="5"/>
  </w:num>
  <w:num w:numId="12">
    <w:abstractNumId w:val="1"/>
  </w:num>
  <w:num w:numId="13">
    <w:abstractNumId w:val="32"/>
  </w:num>
  <w:num w:numId="14">
    <w:abstractNumId w:val="41"/>
  </w:num>
  <w:num w:numId="15">
    <w:abstractNumId w:val="18"/>
  </w:num>
  <w:num w:numId="16">
    <w:abstractNumId w:val="13"/>
  </w:num>
  <w:num w:numId="17">
    <w:abstractNumId w:val="34"/>
  </w:num>
  <w:num w:numId="18">
    <w:abstractNumId w:val="15"/>
  </w:num>
  <w:num w:numId="19">
    <w:abstractNumId w:val="28"/>
  </w:num>
  <w:num w:numId="20">
    <w:abstractNumId w:val="19"/>
  </w:num>
  <w:num w:numId="21">
    <w:abstractNumId w:val="16"/>
  </w:num>
  <w:num w:numId="22">
    <w:abstractNumId w:val="12"/>
  </w:num>
  <w:num w:numId="23">
    <w:abstractNumId w:val="21"/>
  </w:num>
  <w:num w:numId="24">
    <w:abstractNumId w:val="3"/>
  </w:num>
  <w:num w:numId="25">
    <w:abstractNumId w:val="30"/>
  </w:num>
  <w:num w:numId="26">
    <w:abstractNumId w:val="44"/>
  </w:num>
  <w:num w:numId="27">
    <w:abstractNumId w:val="25"/>
  </w:num>
  <w:num w:numId="28">
    <w:abstractNumId w:val="31"/>
  </w:num>
  <w:num w:numId="29">
    <w:abstractNumId w:val="26"/>
  </w:num>
  <w:num w:numId="30">
    <w:abstractNumId w:val="4"/>
  </w:num>
  <w:num w:numId="31">
    <w:abstractNumId w:val="29"/>
  </w:num>
  <w:num w:numId="32">
    <w:abstractNumId w:val="36"/>
  </w:num>
  <w:num w:numId="33">
    <w:abstractNumId w:val="40"/>
  </w:num>
  <w:num w:numId="34">
    <w:abstractNumId w:val="39"/>
  </w:num>
  <w:num w:numId="35">
    <w:abstractNumId w:val="33"/>
  </w:num>
  <w:num w:numId="36">
    <w:abstractNumId w:val="6"/>
  </w:num>
  <w:num w:numId="37">
    <w:abstractNumId w:val="43"/>
  </w:num>
  <w:num w:numId="38">
    <w:abstractNumId w:val="24"/>
  </w:num>
  <w:num w:numId="39">
    <w:abstractNumId w:val="8"/>
  </w:num>
  <w:num w:numId="40">
    <w:abstractNumId w:val="17"/>
  </w:num>
  <w:num w:numId="41">
    <w:abstractNumId w:val="38"/>
  </w:num>
  <w:num w:numId="42">
    <w:abstractNumId w:val="14"/>
  </w:num>
  <w:num w:numId="43">
    <w:abstractNumId w:val="11"/>
  </w:num>
  <w:num w:numId="44">
    <w:abstractNumId w:val="9"/>
  </w:num>
  <w:num w:numId="45">
    <w:abstractNumId w:val="3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79"/>
    <w:rsid w:val="00004FD3"/>
    <w:rsid w:val="00066A50"/>
    <w:rsid w:val="00081D3C"/>
    <w:rsid w:val="000915D4"/>
    <w:rsid w:val="00113D98"/>
    <w:rsid w:val="00181911"/>
    <w:rsid w:val="001E3373"/>
    <w:rsid w:val="0021206E"/>
    <w:rsid w:val="00227998"/>
    <w:rsid w:val="00235FF4"/>
    <w:rsid w:val="002A72A5"/>
    <w:rsid w:val="00331979"/>
    <w:rsid w:val="003C224B"/>
    <w:rsid w:val="003F18C0"/>
    <w:rsid w:val="004119B1"/>
    <w:rsid w:val="0046210E"/>
    <w:rsid w:val="005901E0"/>
    <w:rsid w:val="005E3341"/>
    <w:rsid w:val="005F35A3"/>
    <w:rsid w:val="00666CA3"/>
    <w:rsid w:val="006D1757"/>
    <w:rsid w:val="0074470F"/>
    <w:rsid w:val="007D7C5A"/>
    <w:rsid w:val="00823B1D"/>
    <w:rsid w:val="00827632"/>
    <w:rsid w:val="008558F7"/>
    <w:rsid w:val="008C4D81"/>
    <w:rsid w:val="008F0FF8"/>
    <w:rsid w:val="00966086"/>
    <w:rsid w:val="0099287E"/>
    <w:rsid w:val="00995AB5"/>
    <w:rsid w:val="009B4691"/>
    <w:rsid w:val="00A2229C"/>
    <w:rsid w:val="00A572D6"/>
    <w:rsid w:val="00A84723"/>
    <w:rsid w:val="00A95FD9"/>
    <w:rsid w:val="00AC07E0"/>
    <w:rsid w:val="00B139FD"/>
    <w:rsid w:val="00B42DEF"/>
    <w:rsid w:val="00B52A42"/>
    <w:rsid w:val="00B70F7B"/>
    <w:rsid w:val="00B74856"/>
    <w:rsid w:val="00B75110"/>
    <w:rsid w:val="00B95865"/>
    <w:rsid w:val="00BC3F70"/>
    <w:rsid w:val="00BF69D7"/>
    <w:rsid w:val="00C27AEB"/>
    <w:rsid w:val="00C453A3"/>
    <w:rsid w:val="00C743D2"/>
    <w:rsid w:val="00C93A72"/>
    <w:rsid w:val="00CB2E89"/>
    <w:rsid w:val="00CD5C99"/>
    <w:rsid w:val="00CF3B9D"/>
    <w:rsid w:val="00D1022F"/>
    <w:rsid w:val="00D2108A"/>
    <w:rsid w:val="00D25624"/>
    <w:rsid w:val="00D44F9F"/>
    <w:rsid w:val="00D8607B"/>
    <w:rsid w:val="00DB3662"/>
    <w:rsid w:val="00DB5016"/>
    <w:rsid w:val="00EC0B56"/>
    <w:rsid w:val="00EE5D1B"/>
    <w:rsid w:val="00F0470E"/>
    <w:rsid w:val="00F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3F04"/>
  <w15:chartTrackingRefBased/>
  <w15:docId w15:val="{C3FF1AD3-D6CC-4ADC-BB8C-DB6F1A12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08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108A"/>
    <w:pPr>
      <w:ind w:left="720"/>
      <w:contextualSpacing/>
    </w:pPr>
  </w:style>
  <w:style w:type="paragraph" w:customStyle="1" w:styleId="Tekstpodstawowy21">
    <w:name w:val="Tekst podstawowy 21"/>
    <w:basedOn w:val="Normalny"/>
    <w:rsid w:val="00D2108A"/>
    <w:pPr>
      <w:overflowPunct w:val="0"/>
      <w:autoSpaceDE w:val="0"/>
      <w:ind w:left="1080"/>
      <w:jc w:val="both"/>
      <w:textAlignment w:val="baseline"/>
    </w:pPr>
    <w:rPr>
      <w:kern w:val="0"/>
      <w:sz w:val="22"/>
      <w:szCs w:val="20"/>
    </w:rPr>
  </w:style>
  <w:style w:type="character" w:styleId="Hipercze">
    <w:name w:val="Hyperlink"/>
    <w:uiPriority w:val="99"/>
    <w:unhideWhenUsed/>
    <w:rsid w:val="00D2108A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rsid w:val="00D2108A"/>
    <w:pPr>
      <w:ind w:left="720"/>
    </w:pPr>
    <w:rPr>
      <w:kern w:val="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A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C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99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9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lnictwo/ksiega-wizualizacji-i-logoty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5157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Tabaka</dc:creator>
  <cp:keywords/>
  <dc:description/>
  <cp:lastModifiedBy>Magdalena Tabaka</cp:lastModifiedBy>
  <cp:revision>5</cp:revision>
  <dcterms:created xsi:type="dcterms:W3CDTF">2020-08-11T20:59:00Z</dcterms:created>
  <dcterms:modified xsi:type="dcterms:W3CDTF">2020-08-12T09:21:00Z</dcterms:modified>
</cp:coreProperties>
</file>